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502" w:rsidRPr="008B6502" w:rsidRDefault="00F57394" w:rsidP="001F02F1">
      <w:pPr>
        <w:pStyle w:val="a9"/>
        <w:ind w:left="720"/>
        <w:rPr>
          <w:rFonts w:ascii="Helsinki Narrow" w:hAnsi="Helsinki Narrow"/>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Meiryo UI" w:hAnsi="Meiryo UI" w:hint="eastAsia"/>
          <w:b/>
          <w:noProof/>
        </w:rPr>
        <mc:AlternateContent>
          <mc:Choice Requires="wps">
            <w:drawing>
              <wp:anchor distT="0" distB="0" distL="114300" distR="114300" simplePos="0" relativeHeight="251679744" behindDoc="0" locked="0" layoutInCell="1" allowOverlap="1" wp14:anchorId="7BA50FA8" wp14:editId="065687A9">
                <wp:simplePos x="0" y="0"/>
                <wp:positionH relativeFrom="column">
                  <wp:posOffset>5166360</wp:posOffset>
                </wp:positionH>
                <wp:positionV relativeFrom="paragraph">
                  <wp:posOffset>97896</wp:posOffset>
                </wp:positionV>
                <wp:extent cx="1976120" cy="1076325"/>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1976120" cy="1076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7394" w:rsidRPr="00F57394" w:rsidRDefault="00F57394" w:rsidP="00F57394">
                            <w:pPr>
                              <w:jc w:val="center"/>
                              <w:rPr>
                                <w:color w:val="B01513"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7394">
                              <w:rPr>
                                <w:rFonts w:hint="eastAsia"/>
                                <w:color w:val="B01513"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F57394">
                              <w:rPr>
                                <w:rFonts w:hint="eastAsia"/>
                                <w:color w:val="B01513"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50FA8" id="正方形/長方形 12" o:spid="_x0000_s1026" style="position:absolute;left:0;text-align:left;margin-left:406.8pt;margin-top:7.7pt;width:155.6pt;height:8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" filled="f" stroked="f" strokeweight="1.5pt">
                <v:stroke endcap="round"/>
                <v:textbox>
                  <w:txbxContent>
                    <w:p w:rsidR="00F57394" w:rsidRPr="00F57394" w:rsidRDefault="00F57394" w:rsidP="00F57394">
                      <w:pPr>
                        <w:jc w:val="center"/>
                        <w:rPr>
                          <w:rFonts w:hint="eastAsia"/>
                          <w:color w:val="B01513"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7394">
                        <w:rPr>
                          <w:rFonts w:hint="eastAsia"/>
                          <w:color w:val="B01513"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F57394">
                        <w:rPr>
                          <w:rFonts w:hint="eastAsia"/>
                          <w:color w:val="B01513"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年</w:t>
                      </w:r>
                    </w:p>
                  </w:txbxContent>
                </v:textbox>
              </v:rect>
            </w:pict>
          </mc:Fallback>
        </mc:AlternateContent>
      </w:r>
      <w:r>
        <w:rPr>
          <w:rFonts w:ascii="Meiryo UI" w:hAnsi="Meiryo UI" w:hint="eastAsia"/>
          <w:b/>
          <w:noProof/>
        </w:rPr>
        <mc:AlternateContent>
          <mc:Choice Requires="wps">
            <w:drawing>
              <wp:anchor distT="0" distB="0" distL="114300" distR="114300" simplePos="0" relativeHeight="251672576" behindDoc="0" locked="0" layoutInCell="1" allowOverlap="1" wp14:anchorId="4868AC5C" wp14:editId="72A9282D">
                <wp:simplePos x="0" y="0"/>
                <wp:positionH relativeFrom="column">
                  <wp:posOffset>3931285</wp:posOffset>
                </wp:positionH>
                <wp:positionV relativeFrom="paragraph">
                  <wp:posOffset>5080</wp:posOffset>
                </wp:positionV>
                <wp:extent cx="2928620" cy="1178560"/>
                <wp:effectExtent l="0" t="0" r="5080" b="2540"/>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2928620" cy="1178560"/>
                        </a:xfrm>
                        <a:prstGeom prst="round2Diag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D29AC" id="対角する 2 つの角を丸めた四角形 1" o:spid="_x0000_s1026" style="position:absolute;left:0;text-align:left;margin-left:309.55pt;margin-top:.4pt;width:230.6pt;height:9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28620,117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" path="m196431,l2928620,r,l2928620,982129v,108486,-87945,196431,-196431,196431l,1178560r,l,196431c,87945,87945,,196431,xe" fillcolor="#b01513 [3204]" stroked="f" strokeweight="1.5pt">
                <v:stroke endcap="round"/>
                <v:path arrowok="t" o:connecttype="custom" o:connectlocs="196431,0;2928620,0;2928620,0;2928620,982129;2732189,1178560;0,1178560;0,1178560;0,196431;196431,0" o:connectangles="0,0,0,0,0,0,0,0,0"/>
              </v:shape>
            </w:pict>
          </mc:Fallback>
        </mc:AlternateContent>
      </w:r>
      <w:r>
        <w:rPr>
          <w:rFonts w:hint="eastAsia"/>
          <w:noProof/>
          <w:sz w:val="24"/>
          <w:szCs w:val="24"/>
        </w:rPr>
        <mc:AlternateContent>
          <mc:Choice Requires="wps">
            <w:drawing>
              <wp:anchor distT="0" distB="0" distL="114300" distR="114300" simplePos="0" relativeHeight="251677696" behindDoc="0" locked="0" layoutInCell="1" allowOverlap="1" wp14:anchorId="6B214737" wp14:editId="76B5FB3E">
                <wp:simplePos x="0" y="0"/>
                <wp:positionH relativeFrom="column">
                  <wp:posOffset>4318635</wp:posOffset>
                </wp:positionH>
                <wp:positionV relativeFrom="paragraph">
                  <wp:posOffset>-58420</wp:posOffset>
                </wp:positionV>
                <wp:extent cx="2347595" cy="53340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347595" cy="533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11BE" w:rsidRPr="00F57394" w:rsidRDefault="00F57394" w:rsidP="00F57394">
                            <w:pPr>
                              <w:spacing w:after="0" w:line="240" w:lineRule="auto"/>
                              <w:ind w:right="-18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7394">
                              <w:rPr>
                                <w:rFonts w:hint="eastAsia"/>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障害者権利条約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14737" id="正方形/長方形 10" o:spid="_x0000_s1027" style="position:absolute;left:0;text-align:left;margin-left:340.05pt;margin-top:-4.6pt;width:184.8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" filled="f" stroked="f" strokeweight="1.5pt">
                <v:stroke endcap="round"/>
                <v:textbox>
                  <w:txbxContent>
                    <w:p w:rsidR="000111BE" w:rsidRPr="00F57394" w:rsidRDefault="00F57394" w:rsidP="00F57394">
                      <w:pPr>
                        <w:spacing w:after="0" w:line="240" w:lineRule="auto"/>
                        <w:ind w:right="-18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7394">
                        <w:rPr>
                          <w:rFonts w:hint="eastAsia"/>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障害者権利条約</w:t>
                      </w:r>
                    </w:p>
                  </w:txbxContent>
                </v:textbox>
              </v:rect>
            </w:pict>
          </mc:Fallback>
        </mc:AlternateContent>
      </w:r>
      <w:r w:rsidR="00AE0097" w:rsidRPr="00642B5E">
        <w:rPr>
          <w:noProof/>
        </w:rPr>
        <w:drawing>
          <wp:anchor distT="0" distB="0" distL="114300" distR="114300" simplePos="0" relativeHeight="251675648" behindDoc="0" locked="0" layoutInCell="1" allowOverlap="1" wp14:anchorId="3E7479E0" wp14:editId="15746610">
            <wp:simplePos x="0" y="0"/>
            <wp:positionH relativeFrom="column">
              <wp:posOffset>3984442</wp:posOffset>
            </wp:positionH>
            <wp:positionV relativeFrom="paragraph">
              <wp:posOffset>84455</wp:posOffset>
            </wp:positionV>
            <wp:extent cx="422531" cy="1059270"/>
            <wp:effectExtent l="0" t="0" r="0" b="7620"/>
            <wp:wrapNone/>
            <wp:docPr id="16" name="図 16" descr="C:\Users\Takashi\Desktop\YellowRibb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kashi\Desktop\YellowRibbon.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2531" cy="1059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0097">
        <w:rPr>
          <w:rFonts w:ascii="Meiryo UI" w:hAnsi="Meiryo UI" w:hint="eastAsia"/>
          <w:b/>
          <w:noProof/>
        </w:rPr>
        <mc:AlternateContent>
          <mc:Choice Requires="wps">
            <w:drawing>
              <wp:anchor distT="0" distB="0" distL="114300" distR="114300" simplePos="0" relativeHeight="251674624" behindDoc="0" locked="0" layoutInCell="1" allowOverlap="1" wp14:anchorId="2D7C2591" wp14:editId="0EB9F688">
                <wp:simplePos x="0" y="0"/>
                <wp:positionH relativeFrom="column">
                  <wp:posOffset>3967456</wp:posOffset>
                </wp:positionH>
                <wp:positionV relativeFrom="paragraph">
                  <wp:posOffset>47670</wp:posOffset>
                </wp:positionV>
                <wp:extent cx="2858042" cy="1104680"/>
                <wp:effectExtent l="0" t="0" r="0" b="635"/>
                <wp:wrapNone/>
                <wp:docPr id="7" name="対角する 2 つの角を丸めた四角形 7"/>
                <wp:cNvGraphicFramePr/>
                <a:graphic xmlns:a="http://schemas.openxmlformats.org/drawingml/2006/main">
                  <a:graphicData uri="http://schemas.microsoft.com/office/word/2010/wordprocessingShape">
                    <wps:wsp>
                      <wps:cNvSpPr/>
                      <wps:spPr>
                        <a:xfrm>
                          <a:off x="0" y="0"/>
                          <a:ext cx="2858042" cy="1104680"/>
                        </a:xfrm>
                        <a:prstGeom prst="round2DiagRect">
                          <a:avLst/>
                        </a:prstGeom>
                        <a:solidFill>
                          <a:schemeClr val="bg1"/>
                        </a:solidFill>
                        <a:ln w="19050" cap="rnd" cmpd="sng" algn="ctr">
                          <a:noFill/>
                          <a:prstDash val="solid"/>
                        </a:ln>
                        <a:effectLst/>
                      </wps:spPr>
                      <wps:txbx>
                        <w:txbxContent>
                          <w:p w:rsidR="000111BE" w:rsidRPr="000111BE" w:rsidRDefault="000111BE" w:rsidP="000111BE">
                            <w:pPr>
                              <w:spacing w:after="0" w:line="240" w:lineRule="auto"/>
                              <w:jc w:val="right"/>
                              <w:rPr>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C2591" id="対角する 2 つの角を丸めた四角形 7" o:spid="_x0000_s1028" style="position:absolute;left:0;text-align:left;margin-left:312.4pt;margin-top:3.75pt;width:225.05pt;height: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58042,1104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" adj="-11796480,,5400" path="m184117,l2858042,r,l2858042,920563v,101685,-82432,184117,-184117,184117l,1104680r,l,184117c,82432,82432,,184117,xe" fillcolor="white [3212]" stroked="f" strokeweight="1.5pt">
                <v:stroke joinstyle="miter" endcap="round"/>
                <v:formulas/>
                <v:path arrowok="t" o:connecttype="custom" o:connectlocs="184117,0;2858042,0;2858042,0;2858042,920563;2673925,1104680;0,1104680;0,1104680;0,184117;184117,0" o:connectangles="0,0,0,0,0,0,0,0,0" textboxrect="0,0,2858042,1104680"/>
                <v:textbox>
                  <w:txbxContent>
                    <w:p w:rsidR="000111BE" w:rsidRPr="000111BE" w:rsidRDefault="000111BE" w:rsidP="000111BE">
                      <w:pPr>
                        <w:spacing w:after="0" w:line="240" w:lineRule="auto"/>
                        <w:jc w:val="right"/>
                        <w:rPr>
                          <w:rFonts w:hint="eastAsia"/>
                          <w:sz w:val="44"/>
                          <w:szCs w:val="44"/>
                        </w:rPr>
                      </w:pPr>
                    </w:p>
                  </w:txbxContent>
                </v:textbox>
              </v:shape>
            </w:pict>
          </mc:Fallback>
        </mc:AlternateContent>
      </w:r>
      <w:r w:rsidR="002430F8" w:rsidRPr="00583029">
        <w:rPr>
          <w:sz w:val="24"/>
          <w:szCs w:val="24"/>
          <w:lang w:val="ja-JP"/>
        </w:rPr>
        <w:tab/>
      </w:r>
      <w:r w:rsidR="001F02F1">
        <w:rPr>
          <w:rFonts w:hint="eastAsia"/>
          <w:sz w:val="24"/>
          <w:szCs w:val="24"/>
          <w:lang w:val="ja-JP"/>
        </w:rPr>
        <w:t xml:space="preserve">　　　　　　　　　　　　　　　　　　　　　　　　　　　　　　　　　　　</w:t>
      </w:r>
    </w:p>
    <w:p w:rsidR="00583029" w:rsidRDefault="00751A04" w:rsidP="008B6502">
      <w:pPr>
        <w:pStyle w:val="af2"/>
        <w:spacing w:line="0" w:lineRule="atLeast"/>
        <w:rPr>
          <w:rFonts w:ascii="Meiryo UI" w:hAnsi="Meiryo UI"/>
          <w:b/>
          <w:sz w:val="21"/>
          <w:szCs w:val="21"/>
          <w:lang w:val="ja-JP"/>
        </w:rPr>
      </w:pPr>
      <w:r>
        <w:rPr>
          <w:rFonts w:ascii="Meiryo UI" w:hAnsi="Meiryo UI" w:hint="eastAsia"/>
          <w:b/>
          <w:noProof/>
        </w:rPr>
        <mc:AlternateContent>
          <mc:Choice Requires="wps">
            <w:drawing>
              <wp:anchor distT="0" distB="0" distL="114300" distR="114300" simplePos="0" relativeHeight="251680768" behindDoc="0" locked="0" layoutInCell="1" allowOverlap="1" wp14:anchorId="13B8A59D" wp14:editId="2DB646DC">
                <wp:simplePos x="0" y="0"/>
                <wp:positionH relativeFrom="column">
                  <wp:posOffset>5078</wp:posOffset>
                </wp:positionH>
                <wp:positionV relativeFrom="paragraph">
                  <wp:posOffset>754380</wp:posOffset>
                </wp:positionV>
                <wp:extent cx="271941" cy="189865"/>
                <wp:effectExtent l="0" t="0" r="0" b="635"/>
                <wp:wrapNone/>
                <wp:docPr id="13" name="対角する 2 つの角を丸めた四角形 13"/>
                <wp:cNvGraphicFramePr/>
                <a:graphic xmlns:a="http://schemas.openxmlformats.org/drawingml/2006/main">
                  <a:graphicData uri="http://schemas.microsoft.com/office/word/2010/wordprocessingShape">
                    <wps:wsp>
                      <wps:cNvSpPr/>
                      <wps:spPr>
                        <a:xfrm>
                          <a:off x="0" y="0"/>
                          <a:ext cx="271941" cy="189865"/>
                        </a:xfrm>
                        <a:prstGeom prst="round2Diag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9B7336" id="対角する 2 つの角を丸めた四角形 13" o:spid="_x0000_s1026" style="position:absolute;left:0;text-align:left;margin-left:.4pt;margin-top:59.4pt;width:21.4pt;height:14.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71941,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" path="m31645,l271941,r,l271941,158220v,17477,-14168,31645,-31645,31645l,189865r,l,31645c,14168,14168,,31645,xe" fillcolor="#b01513 [3204]" stroked="f" strokeweight="1.5pt">
                <v:stroke endcap="round"/>
                <v:path arrowok="t" o:connecttype="custom" o:connectlocs="31645,0;271941,0;271941,0;271941,158220;240296,189865;0,189865;0,189865;0,31645;31645,0" o:connectangles="0,0,0,0,0,0,0,0,0"/>
              </v:shape>
            </w:pict>
          </mc:Fallback>
        </mc:AlternateContent>
      </w:r>
      <w:r w:rsidR="00C24E4E">
        <w:rPr>
          <w:rFonts w:ascii="Meiryo UI" w:hAnsi="Meiryo UI" w:hint="eastAsia"/>
          <w:b/>
          <w:noProof/>
        </w:rPr>
        <mc:AlternateContent>
          <mc:Choice Requires="wps">
            <w:drawing>
              <wp:anchor distT="0" distB="0" distL="114300" distR="114300" simplePos="0" relativeHeight="251678720" behindDoc="0" locked="0" layoutInCell="1" allowOverlap="1" wp14:anchorId="7E2DE95C" wp14:editId="425E796A">
                <wp:simplePos x="0" y="0"/>
                <wp:positionH relativeFrom="column">
                  <wp:posOffset>4518926</wp:posOffset>
                </wp:positionH>
                <wp:positionV relativeFrom="paragraph">
                  <wp:posOffset>179450</wp:posOffset>
                </wp:positionV>
                <wp:extent cx="1280795" cy="67119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280795" cy="6711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7394" w:rsidRPr="00F57394" w:rsidRDefault="00F57394" w:rsidP="00F57394">
                            <w:pPr>
                              <w:rPr>
                                <w:color w:val="B01513"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7394">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批准から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2DE95C" id="正方形/長方形 11" o:spid="_x0000_s1029" style="position:absolute;margin-left:355.8pt;margin-top:14.15pt;width:100.85pt;height:52.8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" filled="f" stroked="f" strokeweight="1.5pt">
                <v:stroke endcap="round"/>
                <v:textbox>
                  <w:txbxContent>
                    <w:p w:rsidR="00F57394" w:rsidRPr="00F57394" w:rsidRDefault="00F57394" w:rsidP="00F57394">
                      <w:pPr>
                        <w:rPr>
                          <w:rFonts w:hint="eastAsia"/>
                          <w:color w:val="B01513"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7394">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批准から</w:t>
                      </w:r>
                    </w:p>
                  </w:txbxContent>
                </v:textbox>
              </v:rect>
            </w:pict>
          </mc:Fallback>
        </mc:AlternateContent>
      </w:r>
      <w:r w:rsidR="00F57394">
        <w:rPr>
          <w:rFonts w:ascii="Meiryo UI" w:hAnsi="Meiryo UI" w:hint="eastAsia"/>
          <w:b/>
          <w:noProof/>
        </w:rPr>
        <mc:AlternateContent>
          <mc:Choice Requires="wps">
            <w:drawing>
              <wp:anchor distT="0" distB="0" distL="114300" distR="114300" simplePos="0" relativeHeight="251681792" behindDoc="0" locked="0" layoutInCell="1" allowOverlap="1" wp14:anchorId="3D64AF40" wp14:editId="5AA3F8A0">
                <wp:simplePos x="0" y="0"/>
                <wp:positionH relativeFrom="column">
                  <wp:posOffset>4268470</wp:posOffset>
                </wp:positionH>
                <wp:positionV relativeFrom="paragraph">
                  <wp:posOffset>598405</wp:posOffset>
                </wp:positionV>
                <wp:extent cx="2589845" cy="394191"/>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2589845" cy="39419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0097" w:rsidRPr="00F57394" w:rsidRDefault="00AE0097" w:rsidP="00F57394">
                            <w:pPr>
                              <w:rPr>
                                <w:rFonts w:ascii="Meiryo UI" w:hAnsi="Meiryo UI"/>
                                <w:sz w:val="24"/>
                                <w:szCs w:val="24"/>
                              </w:rPr>
                            </w:pPr>
                            <w:r w:rsidRPr="00F57394">
                              <w:rPr>
                                <w:rFonts w:ascii="Meiryo UI" w:hAnsi="Meiryo UI"/>
                                <w:b/>
                                <w:bCs/>
                                <w:color w:val="000000" w:themeColor="text1"/>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Nothing About Us Without Us</w:t>
                            </w:r>
                          </w:p>
                          <w:p w:rsidR="00AE0097" w:rsidRPr="00F57394" w:rsidRDefault="00AE0097" w:rsidP="00AE0097">
                            <w:pPr>
                              <w:jc w:val="center"/>
                              <w:rPr>
                                <w:rFonts w:ascii="Meiryo UI" w:hAnsi="Meiryo U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4AF40" id="正方形/長方形 8" o:spid="_x0000_s1030" style="position:absolute;margin-left:336.1pt;margin-top:47.1pt;width:203.9pt;height:3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" filled="f" stroked="f" strokeweight="1.5pt">
                <v:stroke endcap="round"/>
                <v:textbox>
                  <w:txbxContent>
                    <w:p w:rsidR="00AE0097" w:rsidRPr="00F57394" w:rsidRDefault="00AE0097" w:rsidP="00F57394">
                      <w:pPr>
                        <w:rPr>
                          <w:rFonts w:ascii="Meiryo UI" w:hAnsi="Meiryo UI"/>
                          <w:sz w:val="24"/>
                          <w:szCs w:val="24"/>
                        </w:rPr>
                      </w:pPr>
                      <w:r w:rsidRPr="00F57394">
                        <w:rPr>
                          <w:rFonts w:ascii="Meiryo UI" w:hAnsi="Meiryo UI"/>
                          <w:b/>
                          <w:bCs/>
                          <w:color w:val="000000" w:themeColor="text1"/>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Nothing About Us Without Us</w:t>
                      </w:r>
                    </w:p>
                    <w:p w:rsidR="00AE0097" w:rsidRPr="00F57394" w:rsidRDefault="00AE0097" w:rsidP="00AE0097">
                      <w:pPr>
                        <w:jc w:val="center"/>
                        <w:rPr>
                          <w:rFonts w:ascii="Meiryo UI" w:hAnsi="Meiryo UI"/>
                          <w:sz w:val="24"/>
                          <w:szCs w:val="24"/>
                        </w:rPr>
                      </w:pPr>
                    </w:p>
                  </w:txbxContent>
                </v:textbox>
              </v:rect>
            </w:pict>
          </mc:Fallback>
        </mc:AlternateContent>
      </w:r>
      <w:r w:rsidR="00EF5D1A" w:rsidRPr="00446F34">
        <w:rPr>
          <w:rFonts w:ascii="Meiryo UI" w:hAnsi="Meiryo UI" w:hint="eastAsia"/>
          <w:b/>
          <w:lang w:val="ja-JP"/>
        </w:rPr>
        <w:t>いわて障害フォーラム</w:t>
      </w:r>
    </w:p>
    <w:p w:rsidR="002F3820" w:rsidRPr="002F3820" w:rsidRDefault="002F3820" w:rsidP="00F57394">
      <w:pPr>
        <w:spacing w:line="0" w:lineRule="atLeast"/>
        <w:ind w:leftChars="167" w:left="284" w:rightChars="182" w:right="309"/>
        <w:rPr>
          <w:lang w:val="ja-JP"/>
        </w:rPr>
      </w:pPr>
      <w:r>
        <w:rPr>
          <w:noProof/>
        </w:rPr>
        <w:drawing>
          <wp:inline distT="0" distB="0" distL="0" distR="0" wp14:anchorId="0430940F" wp14:editId="56ACBFC4">
            <wp:extent cx="6337373" cy="190027"/>
            <wp:effectExtent l="0" t="0" r="0" b="63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4967" cy="212144"/>
                    </a:xfrm>
                    <a:prstGeom prst="rect">
                      <a:avLst/>
                    </a:prstGeom>
                    <a:noFill/>
                    <a:ln>
                      <a:noFill/>
                    </a:ln>
                  </pic:spPr>
                </pic:pic>
              </a:graphicData>
            </a:graphic>
          </wp:inline>
        </w:drawing>
      </w:r>
    </w:p>
    <w:p w:rsidR="00583029" w:rsidRPr="00C7065A" w:rsidRDefault="007422F1" w:rsidP="008A6BD5">
      <w:pPr>
        <w:pStyle w:val="af2"/>
        <w:spacing w:line="0" w:lineRule="atLeast"/>
        <w:rPr>
          <w:sz w:val="36"/>
          <w:szCs w:val="36"/>
          <w:lang w:val="ja-JP"/>
        </w:rPr>
      </w:pPr>
      <w:r w:rsidRPr="007422F1">
        <w:rPr>
          <w:rFonts w:hint="eastAsia"/>
          <w:color w:val="FFFFFF" w:themeColor="background1"/>
          <w:sz w:val="12"/>
          <w:szCs w:val="12"/>
          <w:lang w:val="ja-JP"/>
        </w:rPr>
        <w:t>障害者権利条約批准から</w:t>
      </w:r>
      <w:r w:rsidRPr="007422F1">
        <w:rPr>
          <w:rFonts w:hint="eastAsia"/>
          <w:color w:val="FFFFFF" w:themeColor="background1"/>
          <w:sz w:val="12"/>
          <w:szCs w:val="12"/>
          <w:lang w:val="ja-JP"/>
        </w:rPr>
        <w:t>2</w:t>
      </w:r>
      <w:r w:rsidRPr="007422F1">
        <w:rPr>
          <w:rFonts w:hint="eastAsia"/>
          <w:color w:val="FFFFFF" w:themeColor="background1"/>
          <w:sz w:val="12"/>
          <w:szCs w:val="12"/>
          <w:lang w:val="ja-JP"/>
        </w:rPr>
        <w:t>年</w:t>
      </w:r>
      <w:r w:rsidR="00583029" w:rsidRPr="00423634">
        <w:rPr>
          <w:rFonts w:hint="eastAsia"/>
          <w:sz w:val="36"/>
          <w:szCs w:val="36"/>
          <w:lang w:val="ja-JP"/>
        </w:rPr>
        <w:t>～</w:t>
      </w:r>
      <w:r w:rsidR="00583029">
        <w:rPr>
          <w:rFonts w:hint="eastAsia"/>
          <w:sz w:val="36"/>
          <w:szCs w:val="36"/>
          <w:lang w:val="ja-JP"/>
        </w:rPr>
        <w:t xml:space="preserve">東日本大震災を忘れない　</w:t>
      </w:r>
      <w:r w:rsidR="00583029" w:rsidRPr="00423634">
        <w:rPr>
          <w:rFonts w:hint="eastAsia"/>
          <w:sz w:val="36"/>
          <w:szCs w:val="36"/>
          <w:lang w:val="ja-JP"/>
        </w:rPr>
        <w:t>震災</w:t>
      </w:r>
      <w:r w:rsidR="00583029" w:rsidRPr="00423634">
        <w:rPr>
          <w:rFonts w:hint="eastAsia"/>
          <w:sz w:val="36"/>
          <w:szCs w:val="36"/>
          <w:lang w:val="ja-JP"/>
        </w:rPr>
        <w:t>5</w:t>
      </w:r>
      <w:r w:rsidR="00583029" w:rsidRPr="00423634">
        <w:rPr>
          <w:rFonts w:hint="eastAsia"/>
          <w:sz w:val="36"/>
          <w:szCs w:val="36"/>
          <w:lang w:val="ja-JP"/>
        </w:rPr>
        <w:t>年目から未来への提言～</w:t>
      </w:r>
    </w:p>
    <w:p w:rsidR="00583029" w:rsidRPr="00F7639D" w:rsidRDefault="00583029" w:rsidP="00583029">
      <w:pPr>
        <w:pStyle w:val="a9"/>
        <w:ind w:leftChars="1058" w:left="1799"/>
        <w:rPr>
          <w:rFonts w:ascii="Meiryo UI" w:hAnsi="Meiryo UI"/>
          <w:b/>
          <w:sz w:val="24"/>
          <w:szCs w:val="24"/>
          <w:lang w:val="ja-JP"/>
        </w:rPr>
      </w:pPr>
      <w:r w:rsidRPr="00F7639D">
        <w:rPr>
          <w:rFonts w:ascii="Meiryo UI" w:hAnsi="Meiryo UI" w:hint="eastAsia"/>
          <w:b/>
          <w:sz w:val="24"/>
          <w:szCs w:val="24"/>
          <w:lang w:val="ja-JP"/>
        </w:rPr>
        <w:t>岩手県では全国で3番目に</w:t>
      </w:r>
      <w:r w:rsidR="00DC2068" w:rsidRPr="00DC2068">
        <w:rPr>
          <w:rFonts w:ascii="Meiryo UI" w:hAnsi="Meiryo UI"/>
          <w:b/>
          <w:sz w:val="24"/>
          <w:szCs w:val="24"/>
        </w:rPr>
        <w:t>「障がいのある人もない人も共に学び共に生きる岩手県</w:t>
      </w:r>
      <w:r w:rsidR="00DC2068">
        <w:rPr>
          <w:rFonts w:ascii="Meiryo UI" w:hAnsi="Meiryo UI" w:hint="eastAsia"/>
          <w:b/>
          <w:sz w:val="24"/>
          <w:szCs w:val="24"/>
        </w:rPr>
        <w:t>づ</w:t>
      </w:r>
      <w:r w:rsidR="00DC2068" w:rsidRPr="00DC2068">
        <w:rPr>
          <w:rFonts w:ascii="Meiryo UI" w:hAnsi="Meiryo UI"/>
          <w:b/>
          <w:sz w:val="24"/>
          <w:szCs w:val="24"/>
        </w:rPr>
        <w:t>くり条例」</w:t>
      </w:r>
      <w:r w:rsidR="00DC2068">
        <w:rPr>
          <w:rFonts w:ascii="Meiryo UI" w:hAnsi="Meiryo UI" w:hint="eastAsia"/>
          <w:b/>
          <w:sz w:val="24"/>
          <w:szCs w:val="24"/>
        </w:rPr>
        <w:t>（</w:t>
      </w:r>
      <w:r w:rsidR="00DC2068" w:rsidRPr="00DC2068">
        <w:rPr>
          <w:rFonts w:ascii="Meiryo UI" w:hAnsi="Meiryo UI" w:hint="eastAsia"/>
          <w:b/>
          <w:sz w:val="24"/>
          <w:szCs w:val="24"/>
        </w:rPr>
        <w:t>障害者差別禁止条例</w:t>
      </w:r>
      <w:r w:rsidR="00DC2068">
        <w:rPr>
          <w:rFonts w:ascii="Meiryo UI" w:hAnsi="Meiryo UI" w:hint="eastAsia"/>
          <w:b/>
          <w:sz w:val="24"/>
          <w:szCs w:val="24"/>
        </w:rPr>
        <w:t>）</w:t>
      </w:r>
      <w:r w:rsidRPr="00F7639D">
        <w:rPr>
          <w:rFonts w:ascii="Meiryo UI" w:hAnsi="Meiryo UI" w:hint="eastAsia"/>
          <w:b/>
          <w:sz w:val="24"/>
          <w:szCs w:val="24"/>
          <w:lang w:val="ja-JP"/>
        </w:rPr>
        <w:t>を作った。</w:t>
      </w:r>
    </w:p>
    <w:p w:rsidR="00583029" w:rsidRPr="00F7639D" w:rsidRDefault="008B6502" w:rsidP="00583029">
      <w:pPr>
        <w:pStyle w:val="a9"/>
        <w:ind w:leftChars="1058" w:left="1799"/>
        <w:rPr>
          <w:rFonts w:ascii="Meiryo UI" w:hAnsi="Meiryo UI"/>
          <w:b/>
          <w:sz w:val="24"/>
          <w:szCs w:val="24"/>
          <w:lang w:val="ja-JP"/>
        </w:rPr>
      </w:pPr>
      <w:r>
        <w:rPr>
          <w:rFonts w:hint="eastAsia"/>
          <w:noProof/>
          <w:u w:val="single"/>
        </w:rPr>
        <mc:AlternateContent>
          <mc:Choice Requires="wps">
            <w:drawing>
              <wp:anchor distT="0" distB="0" distL="114300" distR="114300" simplePos="0" relativeHeight="251666432" behindDoc="0" locked="0" layoutInCell="1" allowOverlap="1" wp14:anchorId="07E071C0" wp14:editId="487892F7">
                <wp:simplePos x="0" y="0"/>
                <wp:positionH relativeFrom="column">
                  <wp:posOffset>-114300</wp:posOffset>
                </wp:positionH>
                <wp:positionV relativeFrom="paragraph">
                  <wp:posOffset>34925</wp:posOffset>
                </wp:positionV>
                <wp:extent cx="1371600" cy="16033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371600" cy="1603375"/>
                        </a:xfrm>
                        <a:prstGeom prst="rect">
                          <a:avLst/>
                        </a:prstGeom>
                        <a:noFill/>
                        <a:ln w="19050" cap="rnd" cmpd="sng" algn="ctr">
                          <a:noFill/>
                          <a:prstDash val="solid"/>
                        </a:ln>
                        <a:effectLst/>
                      </wps:spPr>
                      <wps:txbx>
                        <w:txbxContent>
                          <w:p w:rsidR="00583029" w:rsidRDefault="00583029" w:rsidP="00583029">
                            <w:pPr>
                              <w:jc w:val="center"/>
                            </w:pPr>
                            <w:r>
                              <w:rPr>
                                <w:noProof/>
                              </w:rPr>
                              <w:drawing>
                                <wp:inline distT="0" distB="0" distL="0" distR="0" wp14:anchorId="49ED67C6" wp14:editId="33B2EEF9">
                                  <wp:extent cx="1016607" cy="1470546"/>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3409" cy="14803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071C0" id="正方形/長方形 3" o:spid="_x0000_s1031" style="position:absolute;left:0;text-align:left;margin-left:-9pt;margin-top:2.75pt;width:108pt;height:1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" filled="f" stroked="f" strokeweight="1.5pt">
                <v:stroke endcap="round"/>
                <v:textbox>
                  <w:txbxContent>
                    <w:p w:rsidR="00583029" w:rsidRDefault="00583029" w:rsidP="00583029">
                      <w:pPr>
                        <w:jc w:val="center"/>
                      </w:pPr>
                      <w:r>
                        <w:rPr>
                          <w:noProof/>
                        </w:rPr>
                        <w:drawing>
                          <wp:inline distT="0" distB="0" distL="0" distR="0" wp14:anchorId="49ED67C6" wp14:editId="33B2EEF9">
                            <wp:extent cx="1016607" cy="1470546"/>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3409" cy="1480385"/>
                                    </a:xfrm>
                                    <a:prstGeom prst="rect">
                                      <a:avLst/>
                                    </a:prstGeom>
                                    <a:noFill/>
                                    <a:ln>
                                      <a:noFill/>
                                    </a:ln>
                                  </pic:spPr>
                                </pic:pic>
                              </a:graphicData>
                            </a:graphic>
                          </wp:inline>
                        </w:drawing>
                      </w:r>
                    </w:p>
                  </w:txbxContent>
                </v:textbox>
              </v:rect>
            </w:pict>
          </mc:Fallback>
        </mc:AlternateContent>
      </w:r>
      <w:r w:rsidR="00583029" w:rsidRPr="00F7639D">
        <w:rPr>
          <w:rFonts w:ascii="Meiryo UI" w:hAnsi="Meiryo UI" w:hint="eastAsia"/>
          <w:b/>
          <w:sz w:val="24"/>
          <w:szCs w:val="24"/>
          <w:lang w:val="ja-JP"/>
        </w:rPr>
        <w:t>時を同じく東日本大震災が発生し、避難時から各地での避難所生活や仮設住宅等では障害を理由とした不利益が様々な場面で見られた。</w:t>
      </w:r>
    </w:p>
    <w:p w:rsidR="00583029" w:rsidRPr="00F7639D" w:rsidRDefault="00583029" w:rsidP="00583029">
      <w:pPr>
        <w:pStyle w:val="a9"/>
        <w:ind w:leftChars="1058" w:left="1799"/>
        <w:rPr>
          <w:rFonts w:ascii="Meiryo UI" w:hAnsi="Meiryo UI"/>
          <w:b/>
          <w:sz w:val="24"/>
          <w:szCs w:val="24"/>
          <w:lang w:val="ja-JP"/>
        </w:rPr>
      </w:pPr>
      <w:r w:rsidRPr="00F7639D">
        <w:rPr>
          <w:rFonts w:ascii="Meiryo UI" w:hAnsi="Meiryo UI" w:hint="eastAsia"/>
          <w:b/>
          <w:sz w:val="24"/>
          <w:szCs w:val="24"/>
          <w:lang w:val="ja-JP"/>
        </w:rPr>
        <w:t>また、この震災では、障がいのある方の死亡率は2倍という衝撃的な数字があった。</w:t>
      </w:r>
    </w:p>
    <w:p w:rsidR="00583029" w:rsidRPr="00F7639D" w:rsidRDefault="00583029" w:rsidP="00583029">
      <w:pPr>
        <w:pStyle w:val="a9"/>
        <w:ind w:leftChars="1058" w:left="1799"/>
        <w:rPr>
          <w:rFonts w:ascii="Meiryo UI" w:hAnsi="Meiryo UI"/>
          <w:b/>
          <w:sz w:val="24"/>
          <w:szCs w:val="24"/>
          <w:lang w:val="ja-JP"/>
        </w:rPr>
      </w:pPr>
      <w:r w:rsidRPr="00F7639D">
        <w:rPr>
          <w:rFonts w:ascii="Meiryo UI" w:hAnsi="Meiryo UI" w:hint="eastAsia"/>
          <w:b/>
          <w:sz w:val="24"/>
          <w:szCs w:val="24"/>
          <w:lang w:val="ja-JP"/>
        </w:rPr>
        <w:t>今後、いつどこで起きるかわからない自然災害に対し、障害を理由とした同じような不利益が生じないよう、また、未だ終わりが見えぬ復興期において、障害者権利条約や4月に施行される障害者差別</w:t>
      </w:r>
      <w:r w:rsidR="00360220">
        <w:rPr>
          <w:rFonts w:ascii="Meiryo UI" w:hAnsi="Meiryo UI" w:hint="eastAsia"/>
          <w:b/>
          <w:sz w:val="24"/>
          <w:szCs w:val="24"/>
          <w:lang w:val="ja-JP"/>
        </w:rPr>
        <w:t>解消</w:t>
      </w:r>
      <w:bookmarkStart w:id="0" w:name="_GoBack"/>
      <w:bookmarkEnd w:id="0"/>
      <w:r w:rsidRPr="00F7639D">
        <w:rPr>
          <w:rFonts w:ascii="Meiryo UI" w:hAnsi="Meiryo UI" w:hint="eastAsia"/>
          <w:b/>
          <w:sz w:val="24"/>
          <w:szCs w:val="24"/>
          <w:lang w:val="ja-JP"/>
        </w:rPr>
        <w:t>法が生かされた未来になるように考える必要がある。</w:t>
      </w:r>
    </w:p>
    <w:p w:rsidR="00583029" w:rsidRPr="00F7639D" w:rsidRDefault="008B6502" w:rsidP="00583029">
      <w:pPr>
        <w:pStyle w:val="a9"/>
        <w:ind w:leftChars="1058" w:left="1799"/>
        <w:rPr>
          <w:rFonts w:ascii="Meiryo UI" w:hAnsi="Meiryo UI"/>
          <w:b/>
          <w:sz w:val="24"/>
          <w:szCs w:val="24"/>
          <w:lang w:val="ja-JP"/>
        </w:rPr>
      </w:pPr>
      <w:r w:rsidRPr="00F7639D">
        <w:rPr>
          <w:rFonts w:ascii="Meiryo UI" w:hAnsi="Meiryo UI" w:hint="eastAsia"/>
          <w:b/>
          <w:sz w:val="24"/>
          <w:szCs w:val="24"/>
          <w:lang w:val="ja-JP"/>
        </w:rPr>
        <w:t>これらの問題を</w:t>
      </w:r>
      <w:r w:rsidR="00583029" w:rsidRPr="00F7639D">
        <w:rPr>
          <w:rFonts w:ascii="Meiryo UI" w:hAnsi="Meiryo UI" w:hint="eastAsia"/>
          <w:b/>
          <w:sz w:val="24"/>
          <w:szCs w:val="24"/>
          <w:lang w:val="ja-JP"/>
        </w:rPr>
        <w:t>被災県である岩手県の経験をもとに考える。</w:t>
      </w:r>
    </w:p>
    <w:p w:rsidR="002F3820" w:rsidRDefault="002F3820" w:rsidP="00446F34">
      <w:pPr>
        <w:pStyle w:val="a9"/>
        <w:ind w:leftChars="211" w:left="359"/>
        <w:rPr>
          <w:sz w:val="24"/>
          <w:szCs w:val="24"/>
          <w:lang w:val="ja-JP"/>
        </w:rPr>
      </w:pPr>
      <w:r w:rsidRPr="00EF5D1A">
        <w:rPr>
          <w:rFonts w:hint="eastAsia"/>
          <w:noProof/>
          <w:sz w:val="21"/>
          <w:szCs w:val="21"/>
        </w:rPr>
        <mc:AlternateContent>
          <mc:Choice Requires="wps">
            <w:drawing>
              <wp:anchor distT="0" distB="0" distL="114300" distR="114300" simplePos="0" relativeHeight="251669504" behindDoc="0" locked="0" layoutInCell="1" allowOverlap="1" wp14:anchorId="54AADAC1" wp14:editId="399713D4">
                <wp:simplePos x="0" y="0"/>
                <wp:positionH relativeFrom="column">
                  <wp:posOffset>4763</wp:posOffset>
                </wp:positionH>
                <wp:positionV relativeFrom="paragraph">
                  <wp:posOffset>120968</wp:posOffset>
                </wp:positionV>
                <wp:extent cx="6858000" cy="4119562"/>
                <wp:effectExtent l="0" t="0" r="19050" b="14605"/>
                <wp:wrapNone/>
                <wp:docPr id="6" name="正方形/長方形 6"/>
                <wp:cNvGraphicFramePr/>
                <a:graphic xmlns:a="http://schemas.openxmlformats.org/drawingml/2006/main">
                  <a:graphicData uri="http://schemas.microsoft.com/office/word/2010/wordprocessingShape">
                    <wps:wsp>
                      <wps:cNvSpPr/>
                      <wps:spPr>
                        <a:xfrm>
                          <a:off x="0" y="0"/>
                          <a:ext cx="6858000" cy="4119562"/>
                        </a:xfrm>
                        <a:prstGeom prst="rect">
                          <a:avLst/>
                        </a:prstGeom>
                        <a:noFill/>
                        <a:ln w="6350" cap="rnd" cmpd="sng" algn="ctr">
                          <a:solidFill>
                            <a:srgbClr val="B01513">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B6167" id="正方形/長方形 6" o:spid="_x0000_s1026" style="position:absolute;left:0;text-align:left;margin-left:.4pt;margin-top:9.55pt;width:540pt;height:3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" filled="f" strokecolor="#800c0b" strokeweight=".5pt">
                <v:stroke endcap="round"/>
              </v:rect>
            </w:pict>
          </mc:Fallback>
        </mc:AlternateContent>
      </w:r>
    </w:p>
    <w:p w:rsidR="00EF5D1A" w:rsidRPr="00F7639D" w:rsidRDefault="00EF5D1A" w:rsidP="00446F34">
      <w:pPr>
        <w:pStyle w:val="a9"/>
        <w:ind w:leftChars="211" w:left="359"/>
        <w:rPr>
          <w:sz w:val="24"/>
          <w:szCs w:val="24"/>
          <w:lang w:val="ja-JP"/>
        </w:rPr>
      </w:pPr>
      <w:r w:rsidRPr="00F7639D">
        <w:rPr>
          <w:rFonts w:hint="eastAsia"/>
          <w:sz w:val="24"/>
          <w:szCs w:val="24"/>
          <w:lang w:val="ja-JP"/>
        </w:rPr>
        <w:t>プログラム</w:t>
      </w:r>
    </w:p>
    <w:p w:rsidR="00EF5D1A" w:rsidRPr="00F7639D" w:rsidRDefault="00EF5D1A" w:rsidP="00446F34">
      <w:pPr>
        <w:pStyle w:val="a9"/>
        <w:ind w:leftChars="211" w:left="359"/>
        <w:rPr>
          <w:sz w:val="24"/>
          <w:szCs w:val="24"/>
          <w:lang w:val="ja-JP"/>
        </w:rPr>
      </w:pPr>
      <w:r w:rsidRPr="00F7639D">
        <w:rPr>
          <w:rFonts w:hint="eastAsia"/>
          <w:sz w:val="24"/>
          <w:szCs w:val="24"/>
          <w:lang w:val="ja-JP"/>
        </w:rPr>
        <w:t>開会挨拶</w:t>
      </w:r>
      <w:r w:rsidR="00446F34" w:rsidRPr="00F7639D">
        <w:rPr>
          <w:rFonts w:hint="eastAsia"/>
          <w:sz w:val="24"/>
          <w:szCs w:val="24"/>
          <w:lang w:val="ja-JP"/>
        </w:rPr>
        <w:t>（</w:t>
      </w:r>
      <w:r w:rsidR="00446F34" w:rsidRPr="00F7639D">
        <w:rPr>
          <w:rFonts w:hint="eastAsia"/>
          <w:sz w:val="24"/>
          <w:szCs w:val="24"/>
          <w:lang w:val="ja-JP"/>
        </w:rPr>
        <w:t>13:00</w:t>
      </w:r>
      <w:r w:rsidR="00446F34" w:rsidRPr="00F7639D">
        <w:rPr>
          <w:rFonts w:hint="eastAsia"/>
          <w:sz w:val="24"/>
          <w:szCs w:val="24"/>
          <w:lang w:val="ja-JP"/>
        </w:rPr>
        <w:t>）</w:t>
      </w:r>
      <w:r w:rsidRPr="00F7639D">
        <w:rPr>
          <w:rFonts w:hint="eastAsia"/>
          <w:sz w:val="24"/>
          <w:szCs w:val="24"/>
          <w:lang w:val="ja-JP"/>
        </w:rPr>
        <w:t>：藤井公博（いわて障害フォーラム代表）</w:t>
      </w:r>
    </w:p>
    <w:p w:rsidR="00EF5D1A" w:rsidRPr="00F7639D" w:rsidRDefault="00EF5D1A" w:rsidP="00446F34">
      <w:pPr>
        <w:pStyle w:val="a9"/>
        <w:ind w:leftChars="211" w:left="359"/>
        <w:rPr>
          <w:sz w:val="24"/>
          <w:szCs w:val="24"/>
          <w:lang w:val="ja-JP"/>
        </w:rPr>
      </w:pPr>
      <w:r w:rsidRPr="00F7639D">
        <w:rPr>
          <w:sz w:val="24"/>
          <w:szCs w:val="24"/>
          <w:lang w:val="ja-JP"/>
        </w:rPr>
        <w:tab/>
      </w:r>
    </w:p>
    <w:p w:rsidR="00446F34" w:rsidRPr="00F7639D" w:rsidRDefault="00EF5D1A" w:rsidP="00446F34">
      <w:pPr>
        <w:pStyle w:val="a9"/>
        <w:ind w:leftChars="211" w:left="359"/>
        <w:rPr>
          <w:sz w:val="24"/>
          <w:szCs w:val="24"/>
          <w:lang w:val="ja-JP"/>
        </w:rPr>
      </w:pPr>
      <w:r w:rsidRPr="00F7639D">
        <w:rPr>
          <w:rFonts w:hint="eastAsia"/>
          <w:sz w:val="24"/>
          <w:szCs w:val="24"/>
          <w:lang w:val="ja-JP"/>
        </w:rPr>
        <w:t>来賓挨拶</w:t>
      </w:r>
      <w:r w:rsidR="00446F34" w:rsidRPr="00F7639D">
        <w:rPr>
          <w:rFonts w:hint="eastAsia"/>
          <w:sz w:val="24"/>
          <w:szCs w:val="24"/>
          <w:lang w:val="ja-JP"/>
        </w:rPr>
        <w:t>（</w:t>
      </w:r>
      <w:r w:rsidR="00446F34" w:rsidRPr="00F7639D">
        <w:rPr>
          <w:rFonts w:hint="eastAsia"/>
          <w:sz w:val="24"/>
          <w:szCs w:val="24"/>
          <w:lang w:val="ja-JP"/>
        </w:rPr>
        <w:t>13:10</w:t>
      </w:r>
      <w:r w:rsidR="00446F34" w:rsidRPr="00F7639D">
        <w:rPr>
          <w:rFonts w:hint="eastAsia"/>
          <w:sz w:val="24"/>
          <w:szCs w:val="24"/>
          <w:lang w:val="ja-JP"/>
        </w:rPr>
        <w:t>）：岩手県</w:t>
      </w:r>
    </w:p>
    <w:p w:rsidR="00EF5D1A" w:rsidRPr="00F7639D" w:rsidRDefault="00EF5D1A" w:rsidP="00446F34">
      <w:pPr>
        <w:pStyle w:val="a9"/>
        <w:ind w:leftChars="211" w:left="359"/>
        <w:rPr>
          <w:sz w:val="24"/>
          <w:szCs w:val="24"/>
          <w:lang w:val="ja-JP"/>
        </w:rPr>
      </w:pPr>
    </w:p>
    <w:p w:rsidR="00446F34" w:rsidRPr="00F7639D" w:rsidRDefault="00EF5D1A" w:rsidP="00446F34">
      <w:pPr>
        <w:pStyle w:val="a9"/>
        <w:ind w:leftChars="211" w:left="359"/>
        <w:rPr>
          <w:sz w:val="24"/>
          <w:szCs w:val="24"/>
          <w:lang w:val="ja-JP"/>
        </w:rPr>
      </w:pPr>
      <w:r w:rsidRPr="00F7639D">
        <w:rPr>
          <w:rFonts w:hint="eastAsia"/>
          <w:sz w:val="24"/>
          <w:szCs w:val="24"/>
          <w:lang w:val="ja-JP"/>
        </w:rPr>
        <w:t>基調講演</w:t>
      </w:r>
      <w:r w:rsidR="00446F34" w:rsidRPr="00F7639D">
        <w:rPr>
          <w:rFonts w:hint="eastAsia"/>
          <w:sz w:val="24"/>
          <w:szCs w:val="24"/>
          <w:lang w:val="ja-JP"/>
        </w:rPr>
        <w:t>（</w:t>
      </w:r>
      <w:r w:rsidR="00446F34" w:rsidRPr="00F7639D">
        <w:rPr>
          <w:rFonts w:hint="eastAsia"/>
          <w:sz w:val="24"/>
          <w:szCs w:val="24"/>
          <w:lang w:val="ja-JP"/>
        </w:rPr>
        <w:t>13:15</w:t>
      </w:r>
      <w:r w:rsidR="00446F34" w:rsidRPr="00F7639D">
        <w:rPr>
          <w:rFonts w:hint="eastAsia"/>
          <w:sz w:val="24"/>
          <w:szCs w:val="24"/>
          <w:lang w:val="ja-JP"/>
        </w:rPr>
        <w:t>）：藤井克徳（日本障害フォーラム幹事会議長、日本障害者協議会代表）</w:t>
      </w:r>
    </w:p>
    <w:p w:rsidR="008B6502" w:rsidRDefault="00EF5D1A" w:rsidP="00446F34">
      <w:pPr>
        <w:pStyle w:val="a9"/>
        <w:ind w:leftChars="211" w:left="359"/>
        <w:rPr>
          <w:sz w:val="24"/>
          <w:szCs w:val="24"/>
          <w:lang w:val="ja-JP"/>
        </w:rPr>
      </w:pPr>
      <w:r w:rsidRPr="00F7639D">
        <w:rPr>
          <w:sz w:val="24"/>
          <w:szCs w:val="24"/>
          <w:lang w:val="ja-JP"/>
        </w:rPr>
        <w:tab/>
      </w:r>
      <w:r w:rsidR="00446F34" w:rsidRPr="00F7639D">
        <w:rPr>
          <w:sz w:val="24"/>
          <w:szCs w:val="24"/>
          <w:lang w:val="ja-JP"/>
        </w:rPr>
        <w:tab/>
      </w:r>
      <w:r w:rsidR="00446F34" w:rsidRPr="00F7639D">
        <w:rPr>
          <w:sz w:val="24"/>
          <w:szCs w:val="24"/>
          <w:lang w:val="ja-JP"/>
        </w:rPr>
        <w:tab/>
      </w:r>
      <w:r w:rsidR="008B6502">
        <w:rPr>
          <w:rFonts w:hint="eastAsia"/>
          <w:sz w:val="24"/>
          <w:szCs w:val="24"/>
          <w:lang w:val="ja-JP"/>
        </w:rPr>
        <w:t xml:space="preserve">　　　　</w:t>
      </w:r>
      <w:r w:rsidRPr="00F7639D">
        <w:rPr>
          <w:rFonts w:hint="eastAsia"/>
          <w:sz w:val="24"/>
          <w:szCs w:val="24"/>
          <w:lang w:val="ja-JP"/>
        </w:rPr>
        <w:t>『障害者権利条約に恥じない政策を』</w:t>
      </w:r>
    </w:p>
    <w:p w:rsidR="00EF5D1A" w:rsidRPr="00F7639D" w:rsidRDefault="00EF5D1A" w:rsidP="001F02F1">
      <w:pPr>
        <w:pStyle w:val="a9"/>
        <w:ind w:firstLineChars="1200" w:firstLine="2880"/>
        <w:rPr>
          <w:sz w:val="24"/>
          <w:szCs w:val="24"/>
          <w:lang w:val="ja-JP"/>
        </w:rPr>
      </w:pPr>
      <w:r w:rsidRPr="00F7639D">
        <w:rPr>
          <w:rFonts w:hint="eastAsia"/>
          <w:sz w:val="24"/>
          <w:szCs w:val="24"/>
          <w:lang w:val="ja-JP"/>
        </w:rPr>
        <w:t>―当面する運動の課題と一人ひとりに問われるもの―</w:t>
      </w:r>
    </w:p>
    <w:p w:rsidR="00EF5D1A" w:rsidRPr="00F7639D" w:rsidRDefault="00EF5D1A" w:rsidP="00446F34">
      <w:pPr>
        <w:pStyle w:val="a9"/>
        <w:ind w:leftChars="211" w:left="359"/>
        <w:rPr>
          <w:sz w:val="24"/>
          <w:szCs w:val="24"/>
          <w:lang w:val="ja-JP"/>
        </w:rPr>
      </w:pPr>
      <w:r w:rsidRPr="00F7639D">
        <w:rPr>
          <w:sz w:val="24"/>
          <w:szCs w:val="24"/>
          <w:lang w:val="ja-JP"/>
        </w:rPr>
        <w:tab/>
      </w:r>
    </w:p>
    <w:p w:rsidR="00EF5D1A" w:rsidRPr="00F7639D" w:rsidRDefault="00EF5D1A" w:rsidP="00446F34">
      <w:pPr>
        <w:pStyle w:val="a9"/>
        <w:ind w:leftChars="211" w:left="359"/>
        <w:rPr>
          <w:sz w:val="24"/>
          <w:szCs w:val="24"/>
          <w:lang w:val="ja-JP"/>
        </w:rPr>
      </w:pPr>
      <w:r w:rsidRPr="00F7639D">
        <w:rPr>
          <w:rFonts w:hint="eastAsia"/>
          <w:sz w:val="24"/>
          <w:szCs w:val="24"/>
          <w:lang w:val="ja-JP"/>
        </w:rPr>
        <w:t>問題提起（</w:t>
      </w:r>
      <w:r w:rsidRPr="00F7639D">
        <w:rPr>
          <w:rFonts w:hint="eastAsia"/>
          <w:sz w:val="24"/>
          <w:szCs w:val="24"/>
          <w:lang w:val="ja-JP"/>
        </w:rPr>
        <w:t>14:30</w:t>
      </w:r>
      <w:r w:rsidRPr="00F7639D">
        <w:rPr>
          <w:rFonts w:hint="eastAsia"/>
          <w:sz w:val="24"/>
          <w:szCs w:val="24"/>
          <w:lang w:val="ja-JP"/>
        </w:rPr>
        <w:t>）</w:t>
      </w:r>
      <w:r w:rsidR="00446F34" w:rsidRPr="00F7639D">
        <w:rPr>
          <w:rFonts w:hint="eastAsia"/>
          <w:sz w:val="24"/>
          <w:szCs w:val="24"/>
          <w:lang w:val="ja-JP"/>
        </w:rPr>
        <w:t>：</w:t>
      </w:r>
      <w:r w:rsidRPr="00F7639D">
        <w:rPr>
          <w:rFonts w:hint="eastAsia"/>
          <w:sz w:val="24"/>
          <w:szCs w:val="24"/>
          <w:lang w:val="ja-JP"/>
        </w:rPr>
        <w:t>原田　潔</w:t>
      </w:r>
      <w:r w:rsidR="00446F34" w:rsidRPr="00F7639D">
        <w:rPr>
          <w:rFonts w:hint="eastAsia"/>
          <w:sz w:val="24"/>
          <w:szCs w:val="24"/>
          <w:lang w:val="ja-JP"/>
        </w:rPr>
        <w:t>（</w:t>
      </w:r>
      <w:r w:rsidRPr="00F7639D">
        <w:rPr>
          <w:rFonts w:hint="eastAsia"/>
          <w:sz w:val="24"/>
          <w:szCs w:val="24"/>
          <w:lang w:val="ja-JP"/>
        </w:rPr>
        <w:t>日本障害フォーラム事務局</w:t>
      </w:r>
      <w:r w:rsidR="00446F34" w:rsidRPr="00F7639D">
        <w:rPr>
          <w:rFonts w:hint="eastAsia"/>
          <w:sz w:val="24"/>
          <w:szCs w:val="24"/>
          <w:lang w:val="ja-JP"/>
        </w:rPr>
        <w:t>）</w:t>
      </w:r>
    </w:p>
    <w:p w:rsidR="00EF5D1A" w:rsidRPr="00F7639D" w:rsidRDefault="00EF5D1A" w:rsidP="00446F34">
      <w:pPr>
        <w:pStyle w:val="a9"/>
        <w:ind w:leftChars="211" w:left="359"/>
        <w:rPr>
          <w:sz w:val="24"/>
          <w:szCs w:val="24"/>
          <w:lang w:val="ja-JP"/>
        </w:rPr>
      </w:pPr>
    </w:p>
    <w:p w:rsidR="00446F34" w:rsidRPr="00F7639D" w:rsidRDefault="00EF5D1A" w:rsidP="00446F34">
      <w:pPr>
        <w:pStyle w:val="a9"/>
        <w:ind w:leftChars="211" w:left="359"/>
        <w:rPr>
          <w:sz w:val="24"/>
          <w:szCs w:val="24"/>
          <w:lang w:val="ja-JP"/>
        </w:rPr>
      </w:pPr>
      <w:r w:rsidRPr="00F7639D">
        <w:rPr>
          <w:rFonts w:hint="eastAsia"/>
          <w:sz w:val="24"/>
          <w:szCs w:val="24"/>
          <w:lang w:val="ja-JP"/>
        </w:rPr>
        <w:t>構成団体からの報告・提言（</w:t>
      </w:r>
      <w:r w:rsidRPr="00F7639D">
        <w:rPr>
          <w:rFonts w:hint="eastAsia"/>
          <w:sz w:val="24"/>
          <w:szCs w:val="24"/>
          <w:lang w:val="ja-JP"/>
        </w:rPr>
        <w:t>14:45</w:t>
      </w:r>
      <w:r w:rsidRPr="00F7639D">
        <w:rPr>
          <w:rFonts w:hint="eastAsia"/>
          <w:sz w:val="24"/>
          <w:szCs w:val="24"/>
          <w:lang w:val="ja-JP"/>
        </w:rPr>
        <w:t>）</w:t>
      </w:r>
      <w:r w:rsidR="00446F34" w:rsidRPr="00F7639D">
        <w:rPr>
          <w:rFonts w:hint="eastAsia"/>
          <w:sz w:val="24"/>
          <w:szCs w:val="24"/>
          <w:lang w:val="ja-JP"/>
        </w:rPr>
        <w:t>：「構成団体」</w:t>
      </w:r>
      <w:r w:rsidR="00446F34" w:rsidRPr="00F7639D">
        <w:rPr>
          <w:rFonts w:hint="eastAsia"/>
          <w:sz w:val="24"/>
          <w:szCs w:val="24"/>
          <w:lang w:val="ja-JP"/>
        </w:rPr>
        <w:t>(</w:t>
      </w:r>
      <w:r w:rsidR="00446F34" w:rsidRPr="00F7639D">
        <w:rPr>
          <w:rFonts w:hint="eastAsia"/>
          <w:sz w:val="24"/>
          <w:szCs w:val="24"/>
          <w:lang w:val="ja-JP"/>
        </w:rPr>
        <w:t>障害者団体等</w:t>
      </w:r>
      <w:r w:rsidR="00446F34" w:rsidRPr="00F7639D">
        <w:rPr>
          <w:rFonts w:hint="eastAsia"/>
          <w:sz w:val="24"/>
          <w:szCs w:val="24"/>
          <w:lang w:val="ja-JP"/>
        </w:rPr>
        <w:t>)</w:t>
      </w:r>
      <w:r w:rsidR="00446F34" w:rsidRPr="00F7639D">
        <w:rPr>
          <w:rFonts w:hint="eastAsia"/>
          <w:sz w:val="24"/>
          <w:szCs w:val="24"/>
          <w:lang w:val="ja-JP"/>
        </w:rPr>
        <w:t>各</w:t>
      </w:r>
      <w:r w:rsidR="00446F34" w:rsidRPr="00F7639D">
        <w:rPr>
          <w:rFonts w:hint="eastAsia"/>
          <w:sz w:val="24"/>
          <w:szCs w:val="24"/>
          <w:lang w:val="ja-JP"/>
        </w:rPr>
        <w:t>5</w:t>
      </w:r>
      <w:r w:rsidR="00446F34" w:rsidRPr="00F7639D">
        <w:rPr>
          <w:rFonts w:hint="eastAsia"/>
          <w:sz w:val="24"/>
          <w:szCs w:val="24"/>
          <w:lang w:val="ja-JP"/>
        </w:rPr>
        <w:t>分以内　報告・提言</w:t>
      </w:r>
    </w:p>
    <w:p w:rsidR="00EF5D1A" w:rsidRPr="00F7639D" w:rsidRDefault="00EF5D1A" w:rsidP="008B6502">
      <w:pPr>
        <w:pStyle w:val="a9"/>
        <w:ind w:leftChars="423" w:left="719" w:firstLineChars="800" w:firstLine="1920"/>
        <w:rPr>
          <w:sz w:val="24"/>
          <w:szCs w:val="24"/>
          <w:lang w:val="ja-JP"/>
        </w:rPr>
      </w:pPr>
      <w:r w:rsidRPr="00F7639D">
        <w:rPr>
          <w:rFonts w:hint="eastAsia"/>
          <w:sz w:val="24"/>
          <w:szCs w:val="24"/>
          <w:lang w:val="ja-JP"/>
        </w:rPr>
        <w:t>テーマ『東日本大震災を忘れない　震災</w:t>
      </w:r>
      <w:r w:rsidRPr="00F7639D">
        <w:rPr>
          <w:rFonts w:hint="eastAsia"/>
          <w:sz w:val="24"/>
          <w:szCs w:val="24"/>
          <w:lang w:val="ja-JP"/>
        </w:rPr>
        <w:t>5</w:t>
      </w:r>
      <w:r w:rsidRPr="00F7639D">
        <w:rPr>
          <w:rFonts w:hint="eastAsia"/>
          <w:sz w:val="24"/>
          <w:szCs w:val="24"/>
          <w:lang w:val="ja-JP"/>
        </w:rPr>
        <w:t>年目から未来への提言』</w:t>
      </w:r>
    </w:p>
    <w:p w:rsidR="00EF5D1A" w:rsidRPr="008B6502" w:rsidRDefault="00EF5D1A" w:rsidP="001F02F1">
      <w:pPr>
        <w:pStyle w:val="a9"/>
        <w:ind w:firstLineChars="1200" w:firstLine="2880"/>
        <w:rPr>
          <w:sz w:val="24"/>
          <w:szCs w:val="24"/>
          <w:lang w:val="ja-JP"/>
        </w:rPr>
      </w:pPr>
      <w:r w:rsidRPr="008B6502">
        <w:rPr>
          <w:rFonts w:hint="eastAsia"/>
          <w:sz w:val="24"/>
          <w:szCs w:val="24"/>
          <w:lang w:val="ja-JP"/>
        </w:rPr>
        <w:t>―</w:t>
      </w:r>
      <w:r w:rsidR="001F02F1">
        <w:rPr>
          <w:rFonts w:hint="eastAsia"/>
          <w:sz w:val="24"/>
          <w:szCs w:val="24"/>
          <w:lang w:val="ja-JP"/>
        </w:rPr>
        <w:t>これからの復興で</w:t>
      </w:r>
      <w:r w:rsidR="008B6502">
        <w:rPr>
          <w:rFonts w:hint="eastAsia"/>
          <w:sz w:val="24"/>
          <w:szCs w:val="24"/>
          <w:lang w:val="ja-JP"/>
        </w:rPr>
        <w:t>権利条約や差別解消法を生</w:t>
      </w:r>
      <w:r w:rsidR="001F02F1">
        <w:rPr>
          <w:rFonts w:hint="eastAsia"/>
          <w:sz w:val="24"/>
          <w:szCs w:val="24"/>
          <w:lang w:val="ja-JP"/>
        </w:rPr>
        <w:t>きたものにする</w:t>
      </w:r>
      <w:r w:rsidR="009F704F">
        <w:rPr>
          <w:rFonts w:hint="eastAsia"/>
          <w:sz w:val="24"/>
          <w:szCs w:val="24"/>
          <w:lang w:val="ja-JP"/>
        </w:rPr>
        <w:t>ため</w:t>
      </w:r>
      <w:r w:rsidR="008B6502">
        <w:rPr>
          <w:rFonts w:hint="eastAsia"/>
          <w:sz w:val="24"/>
          <w:szCs w:val="24"/>
          <w:lang w:val="ja-JP"/>
        </w:rPr>
        <w:t>に</w:t>
      </w:r>
      <w:r w:rsidRPr="008B6502">
        <w:rPr>
          <w:rFonts w:hint="eastAsia"/>
          <w:sz w:val="24"/>
          <w:szCs w:val="24"/>
          <w:lang w:val="ja-JP"/>
        </w:rPr>
        <w:t>―</w:t>
      </w:r>
    </w:p>
    <w:p w:rsidR="00EF5D1A" w:rsidRPr="00F7639D" w:rsidRDefault="00EF5D1A" w:rsidP="00446F34">
      <w:pPr>
        <w:pStyle w:val="a9"/>
        <w:ind w:leftChars="211" w:left="359"/>
        <w:rPr>
          <w:sz w:val="24"/>
          <w:szCs w:val="24"/>
          <w:lang w:val="ja-JP"/>
        </w:rPr>
      </w:pPr>
      <w:r w:rsidRPr="00F7639D">
        <w:rPr>
          <w:rFonts w:hint="eastAsia"/>
          <w:sz w:val="24"/>
          <w:szCs w:val="24"/>
          <w:lang w:val="ja-JP"/>
        </w:rPr>
        <w:t>質疑・意見交換（</w:t>
      </w:r>
      <w:r w:rsidRPr="00F7639D">
        <w:rPr>
          <w:rFonts w:hint="eastAsia"/>
          <w:sz w:val="24"/>
          <w:szCs w:val="24"/>
          <w:lang w:val="ja-JP"/>
        </w:rPr>
        <w:t>16:00</w:t>
      </w:r>
      <w:r w:rsidRPr="00F7639D">
        <w:rPr>
          <w:rFonts w:hint="eastAsia"/>
          <w:sz w:val="24"/>
          <w:szCs w:val="24"/>
          <w:lang w:val="ja-JP"/>
        </w:rPr>
        <w:t>）</w:t>
      </w:r>
    </w:p>
    <w:p w:rsidR="00EF5D1A" w:rsidRPr="00F7639D" w:rsidRDefault="00EF5D1A" w:rsidP="00446F34">
      <w:pPr>
        <w:pStyle w:val="a9"/>
        <w:ind w:leftChars="211" w:left="359"/>
        <w:rPr>
          <w:sz w:val="24"/>
          <w:szCs w:val="24"/>
          <w:lang w:val="ja-JP"/>
        </w:rPr>
      </w:pPr>
    </w:p>
    <w:p w:rsidR="00EF5D1A" w:rsidRDefault="00EF5D1A" w:rsidP="00F7639D">
      <w:pPr>
        <w:pStyle w:val="a9"/>
        <w:ind w:leftChars="211" w:left="359"/>
        <w:rPr>
          <w:sz w:val="24"/>
          <w:szCs w:val="24"/>
          <w:lang w:val="ja-JP"/>
        </w:rPr>
      </w:pPr>
      <w:r w:rsidRPr="00F7639D">
        <w:rPr>
          <w:rFonts w:hint="eastAsia"/>
          <w:sz w:val="24"/>
          <w:szCs w:val="24"/>
          <w:lang w:val="ja-JP"/>
        </w:rPr>
        <w:t>閉会（</w:t>
      </w:r>
      <w:r w:rsidRPr="00F7639D">
        <w:rPr>
          <w:rFonts w:hint="eastAsia"/>
          <w:sz w:val="24"/>
          <w:szCs w:val="24"/>
          <w:lang w:val="ja-JP"/>
        </w:rPr>
        <w:t>16:30</w:t>
      </w:r>
      <w:r w:rsidRPr="00F7639D">
        <w:rPr>
          <w:rFonts w:hint="eastAsia"/>
          <w:sz w:val="24"/>
          <w:szCs w:val="24"/>
          <w:lang w:val="ja-JP"/>
        </w:rPr>
        <w:t>）</w:t>
      </w:r>
    </w:p>
    <w:p w:rsidR="008B6502" w:rsidRPr="00F7639D" w:rsidRDefault="008B6502" w:rsidP="00F7639D">
      <w:pPr>
        <w:pStyle w:val="a9"/>
        <w:ind w:leftChars="211" w:left="359"/>
        <w:rPr>
          <w:sz w:val="24"/>
          <w:szCs w:val="24"/>
          <w:lang w:val="ja-JP"/>
        </w:rPr>
      </w:pPr>
    </w:p>
    <w:p w:rsidR="00583029" w:rsidRPr="00423634" w:rsidRDefault="00583029" w:rsidP="001F02F1">
      <w:pPr>
        <w:pStyle w:val="a9"/>
        <w:rPr>
          <w:sz w:val="21"/>
          <w:szCs w:val="21"/>
          <w:lang w:val="ja-JP"/>
        </w:rPr>
      </w:pPr>
      <w:r w:rsidRPr="00423634">
        <w:rPr>
          <w:rFonts w:hint="eastAsia"/>
          <w:sz w:val="21"/>
          <w:szCs w:val="21"/>
          <w:lang w:val="ja-JP"/>
        </w:rPr>
        <w:t>日時：平成</w:t>
      </w:r>
      <w:r w:rsidRPr="00423634">
        <w:rPr>
          <w:rFonts w:hint="eastAsia"/>
          <w:sz w:val="21"/>
          <w:szCs w:val="21"/>
          <w:lang w:val="ja-JP"/>
        </w:rPr>
        <w:t>28</w:t>
      </w:r>
      <w:r w:rsidRPr="00423634">
        <w:rPr>
          <w:rFonts w:hint="eastAsia"/>
          <w:sz w:val="21"/>
          <w:szCs w:val="21"/>
          <w:lang w:val="ja-JP"/>
        </w:rPr>
        <w:t>年</w:t>
      </w:r>
      <w:r w:rsidRPr="00423634">
        <w:rPr>
          <w:rFonts w:hint="eastAsia"/>
          <w:sz w:val="21"/>
          <w:szCs w:val="21"/>
          <w:lang w:val="ja-JP"/>
        </w:rPr>
        <w:t>3</w:t>
      </w:r>
      <w:r w:rsidRPr="00423634">
        <w:rPr>
          <w:rFonts w:hint="eastAsia"/>
          <w:sz w:val="21"/>
          <w:szCs w:val="21"/>
          <w:lang w:val="ja-JP"/>
        </w:rPr>
        <w:t>月</w:t>
      </w:r>
      <w:r w:rsidRPr="00423634">
        <w:rPr>
          <w:rFonts w:hint="eastAsia"/>
          <w:sz w:val="21"/>
          <w:szCs w:val="21"/>
          <w:lang w:val="ja-JP"/>
        </w:rPr>
        <w:t>25</w:t>
      </w:r>
      <w:r w:rsidRPr="00423634">
        <w:rPr>
          <w:rFonts w:hint="eastAsia"/>
          <w:sz w:val="21"/>
          <w:szCs w:val="21"/>
          <w:lang w:val="ja-JP"/>
        </w:rPr>
        <w:t xml:space="preserve">日金曜日　</w:t>
      </w:r>
      <w:r>
        <w:rPr>
          <w:rFonts w:hint="eastAsia"/>
          <w:sz w:val="21"/>
          <w:szCs w:val="21"/>
          <w:lang w:val="ja-JP"/>
        </w:rPr>
        <w:t>13</w:t>
      </w:r>
      <w:r w:rsidRPr="00423634">
        <w:rPr>
          <w:rFonts w:hint="eastAsia"/>
          <w:sz w:val="21"/>
          <w:szCs w:val="21"/>
          <w:lang w:val="ja-JP"/>
        </w:rPr>
        <w:t>時～</w:t>
      </w:r>
      <w:r>
        <w:rPr>
          <w:rFonts w:hint="eastAsia"/>
          <w:sz w:val="21"/>
          <w:szCs w:val="21"/>
          <w:lang w:val="ja-JP"/>
        </w:rPr>
        <w:t>16</w:t>
      </w:r>
      <w:r w:rsidRPr="00423634">
        <w:rPr>
          <w:rFonts w:hint="eastAsia"/>
          <w:sz w:val="21"/>
          <w:szCs w:val="21"/>
          <w:lang w:val="ja-JP"/>
        </w:rPr>
        <w:t>時</w:t>
      </w:r>
      <w:r>
        <w:rPr>
          <w:rFonts w:hint="eastAsia"/>
          <w:sz w:val="21"/>
          <w:szCs w:val="21"/>
          <w:lang w:val="ja-JP"/>
        </w:rPr>
        <w:t>30</w:t>
      </w:r>
      <w:r>
        <w:rPr>
          <w:rFonts w:hint="eastAsia"/>
          <w:sz w:val="21"/>
          <w:szCs w:val="21"/>
          <w:lang w:val="ja-JP"/>
        </w:rPr>
        <w:t>分</w:t>
      </w:r>
      <w:r w:rsidRPr="00423634">
        <w:rPr>
          <w:rFonts w:hint="eastAsia"/>
          <w:sz w:val="21"/>
          <w:szCs w:val="21"/>
          <w:lang w:val="ja-JP"/>
        </w:rPr>
        <w:t>（開場：</w:t>
      </w:r>
      <w:r w:rsidRPr="00423634">
        <w:rPr>
          <w:rFonts w:hint="eastAsia"/>
          <w:sz w:val="21"/>
          <w:szCs w:val="21"/>
          <w:lang w:val="ja-JP"/>
        </w:rPr>
        <w:t>12</w:t>
      </w:r>
      <w:r>
        <w:rPr>
          <w:rFonts w:hint="eastAsia"/>
          <w:sz w:val="21"/>
          <w:szCs w:val="21"/>
          <w:lang w:val="ja-JP"/>
        </w:rPr>
        <w:t>時</w:t>
      </w:r>
      <w:r>
        <w:rPr>
          <w:rFonts w:hint="eastAsia"/>
          <w:sz w:val="21"/>
          <w:szCs w:val="21"/>
          <w:lang w:val="ja-JP"/>
        </w:rPr>
        <w:t>30</w:t>
      </w:r>
      <w:r>
        <w:rPr>
          <w:rFonts w:hint="eastAsia"/>
          <w:sz w:val="21"/>
          <w:szCs w:val="21"/>
          <w:lang w:val="ja-JP"/>
        </w:rPr>
        <w:t>分</w:t>
      </w:r>
      <w:r w:rsidRPr="00423634">
        <w:rPr>
          <w:rFonts w:hint="eastAsia"/>
          <w:sz w:val="21"/>
          <w:szCs w:val="21"/>
          <w:lang w:val="ja-JP"/>
        </w:rPr>
        <w:t>）</w:t>
      </w:r>
    </w:p>
    <w:p w:rsidR="00583029" w:rsidRPr="00423634" w:rsidRDefault="00583029" w:rsidP="001F02F1">
      <w:pPr>
        <w:pStyle w:val="a9"/>
        <w:rPr>
          <w:sz w:val="21"/>
          <w:szCs w:val="21"/>
          <w:lang w:val="ja-JP"/>
        </w:rPr>
      </w:pPr>
      <w:r w:rsidRPr="00423634">
        <w:rPr>
          <w:rFonts w:hint="eastAsia"/>
          <w:sz w:val="21"/>
          <w:szCs w:val="21"/>
          <w:lang w:val="ja-JP"/>
        </w:rPr>
        <w:t>場所：ふれあいランド岩手「ふれあいホール」　　盛岡市三本柳</w:t>
      </w:r>
      <w:r w:rsidRPr="00423634">
        <w:rPr>
          <w:rFonts w:hint="eastAsia"/>
          <w:sz w:val="21"/>
          <w:szCs w:val="21"/>
          <w:lang w:val="ja-JP"/>
        </w:rPr>
        <w:t>8-1-3</w:t>
      </w:r>
    </w:p>
    <w:p w:rsidR="00583029" w:rsidRPr="00EF5D1A" w:rsidRDefault="00583029" w:rsidP="001F02F1">
      <w:pPr>
        <w:pStyle w:val="a9"/>
        <w:rPr>
          <w:sz w:val="21"/>
          <w:szCs w:val="21"/>
          <w:lang w:val="ja-JP"/>
        </w:rPr>
      </w:pPr>
      <w:r w:rsidRPr="00423634">
        <w:rPr>
          <w:rFonts w:hint="eastAsia"/>
          <w:sz w:val="21"/>
          <w:szCs w:val="21"/>
          <w:lang w:val="ja-JP"/>
        </w:rPr>
        <w:t>主催：いわて障害フォーラム（</w:t>
      </w:r>
      <w:r w:rsidRPr="00423634">
        <w:rPr>
          <w:rFonts w:hint="eastAsia"/>
          <w:sz w:val="21"/>
          <w:szCs w:val="21"/>
          <w:lang w:val="ja-JP"/>
        </w:rPr>
        <w:t>IDF</w:t>
      </w:r>
      <w:r w:rsidRPr="00423634">
        <w:rPr>
          <w:rFonts w:hint="eastAsia"/>
          <w:sz w:val="21"/>
          <w:szCs w:val="21"/>
          <w:lang w:val="ja-JP"/>
        </w:rPr>
        <w:t>）</w:t>
      </w:r>
      <w:r w:rsidRPr="00EF5D1A">
        <w:rPr>
          <w:rFonts w:hint="eastAsia"/>
          <w:sz w:val="21"/>
          <w:szCs w:val="21"/>
          <w:lang w:val="ja-JP"/>
        </w:rPr>
        <w:t>協力：日本障害フォーラム（</w:t>
      </w:r>
      <w:r w:rsidRPr="00EF5D1A">
        <w:rPr>
          <w:rFonts w:hint="eastAsia"/>
          <w:sz w:val="21"/>
          <w:szCs w:val="21"/>
          <w:lang w:val="ja-JP"/>
        </w:rPr>
        <w:t>JDF</w:t>
      </w:r>
      <w:r w:rsidRPr="00EF5D1A">
        <w:rPr>
          <w:rFonts w:hint="eastAsia"/>
          <w:sz w:val="21"/>
          <w:szCs w:val="21"/>
          <w:lang w:val="ja-JP"/>
        </w:rPr>
        <w:t>）</w:t>
      </w:r>
    </w:p>
    <w:p w:rsidR="00EF5D1A" w:rsidRPr="00EF5D1A" w:rsidRDefault="00583029" w:rsidP="001F02F1">
      <w:pPr>
        <w:pStyle w:val="a9"/>
        <w:rPr>
          <w:sz w:val="21"/>
          <w:szCs w:val="21"/>
          <w:lang w:val="ja-JP"/>
        </w:rPr>
      </w:pPr>
      <w:r w:rsidRPr="00423634">
        <w:rPr>
          <w:rFonts w:hint="eastAsia"/>
          <w:sz w:val="21"/>
          <w:szCs w:val="21"/>
          <w:lang w:val="ja-JP"/>
        </w:rPr>
        <w:t>後援：岩手県、岩手県社会福祉協議会</w:t>
      </w:r>
    </w:p>
    <w:sectPr w:rsidR="00EF5D1A" w:rsidRPr="00EF5D1A" w:rsidSect="00136A5B">
      <w:pgSz w:w="12240" w:h="15840"/>
      <w:pgMar w:top="720" w:right="720" w:bottom="720" w:left="720" w:header="720" w:footer="720" w:gutter="0"/>
      <w:cols w:space="720"/>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55E" w:rsidRDefault="0057255E" w:rsidP="002430F8">
      <w:pPr>
        <w:spacing w:after="0" w:line="240" w:lineRule="auto"/>
      </w:pPr>
      <w:r>
        <w:separator/>
      </w:r>
    </w:p>
  </w:endnote>
  <w:endnote w:type="continuationSeparator" w:id="0">
    <w:p w:rsidR="0057255E" w:rsidRDefault="0057255E" w:rsidP="00243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Helsinki Narrow">
    <w:altName w:val="Arial Narrow"/>
    <w:charset w:val="00"/>
    <w:family w:val="swiss"/>
    <w:pitch w:val="variable"/>
    <w:sig w:usb0="00000001"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55E" w:rsidRDefault="0057255E" w:rsidP="002430F8">
      <w:pPr>
        <w:spacing w:after="0" w:line="240" w:lineRule="auto"/>
      </w:pPr>
      <w:r>
        <w:separator/>
      </w:r>
    </w:p>
  </w:footnote>
  <w:footnote w:type="continuationSeparator" w:id="0">
    <w:p w:rsidR="0057255E" w:rsidRDefault="0057255E" w:rsidP="00243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8F"/>
    <w:rsid w:val="000111BE"/>
    <w:rsid w:val="000F1486"/>
    <w:rsid w:val="00136A5B"/>
    <w:rsid w:val="0015377E"/>
    <w:rsid w:val="001B01EB"/>
    <w:rsid w:val="001F02F1"/>
    <w:rsid w:val="00215414"/>
    <w:rsid w:val="002430F8"/>
    <w:rsid w:val="002F3820"/>
    <w:rsid w:val="00352377"/>
    <w:rsid w:val="00360220"/>
    <w:rsid w:val="00396724"/>
    <w:rsid w:val="003E0D13"/>
    <w:rsid w:val="003F190E"/>
    <w:rsid w:val="00423634"/>
    <w:rsid w:val="00432081"/>
    <w:rsid w:val="00446F34"/>
    <w:rsid w:val="005006AE"/>
    <w:rsid w:val="005262BB"/>
    <w:rsid w:val="0057255E"/>
    <w:rsid w:val="005759A9"/>
    <w:rsid w:val="00583029"/>
    <w:rsid w:val="00642B5E"/>
    <w:rsid w:val="006855AE"/>
    <w:rsid w:val="006C4399"/>
    <w:rsid w:val="007422F1"/>
    <w:rsid w:val="00751A04"/>
    <w:rsid w:val="00751FD4"/>
    <w:rsid w:val="00781DED"/>
    <w:rsid w:val="007D10EE"/>
    <w:rsid w:val="007E5DCE"/>
    <w:rsid w:val="0088238F"/>
    <w:rsid w:val="008A6BD5"/>
    <w:rsid w:val="008B6502"/>
    <w:rsid w:val="008E48EC"/>
    <w:rsid w:val="009A197A"/>
    <w:rsid w:val="009F704F"/>
    <w:rsid w:val="00A22649"/>
    <w:rsid w:val="00AE0097"/>
    <w:rsid w:val="00B82E46"/>
    <w:rsid w:val="00B839EC"/>
    <w:rsid w:val="00C24E4E"/>
    <w:rsid w:val="00C7065A"/>
    <w:rsid w:val="00C840E2"/>
    <w:rsid w:val="00DC2068"/>
    <w:rsid w:val="00E43DF2"/>
    <w:rsid w:val="00E571B4"/>
    <w:rsid w:val="00E84519"/>
    <w:rsid w:val="00E9708B"/>
    <w:rsid w:val="00EF5D1A"/>
    <w:rsid w:val="00F300DD"/>
    <w:rsid w:val="00F57394"/>
    <w:rsid w:val="00F7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70734E9-2E1A-43CB-94E6-838EC64D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432081"/>
    <w:rPr>
      <w:rFonts w:eastAsia="Meiryo UI"/>
    </w:rPr>
  </w:style>
  <w:style w:type="paragraph" w:styleId="1">
    <w:name w:val="heading 1"/>
    <w:basedOn w:val="a"/>
    <w:next w:val="a"/>
    <w:link w:val="10"/>
    <w:uiPriority w:val="9"/>
    <w:qFormat/>
    <w:rsid w:val="00432081"/>
    <w:pPr>
      <w:keepNext/>
      <w:keepLines/>
      <w:spacing w:before="400" w:after="40" w:line="240" w:lineRule="auto"/>
      <w:outlineLvl w:val="0"/>
    </w:pPr>
    <w:rPr>
      <w:rFonts w:asciiTheme="majorHAnsi" w:hAnsiTheme="majorHAnsi" w:cstheme="majorBidi"/>
      <w:color w:val="B01513" w:themeColor="accent1"/>
      <w:sz w:val="28"/>
      <w:szCs w:val="28"/>
    </w:rPr>
  </w:style>
  <w:style w:type="paragraph" w:styleId="2">
    <w:name w:val="heading 2"/>
    <w:basedOn w:val="a"/>
    <w:next w:val="a"/>
    <w:link w:val="20"/>
    <w:uiPriority w:val="9"/>
    <w:semiHidden/>
    <w:unhideWhenUsed/>
    <w:qFormat/>
    <w:rsid w:val="00432081"/>
    <w:pPr>
      <w:keepNext/>
      <w:keepLines/>
      <w:spacing w:before="160" w:after="0" w:line="240" w:lineRule="auto"/>
      <w:outlineLvl w:val="1"/>
    </w:pPr>
    <w:rPr>
      <w:rFonts w:asciiTheme="majorHAnsi" w:hAnsiTheme="majorHAnsi" w:cstheme="majorBidi"/>
      <w:color w:val="404040" w:themeColor="text1" w:themeTint="BF"/>
      <w:sz w:val="24"/>
      <w:szCs w:val="24"/>
    </w:rPr>
  </w:style>
  <w:style w:type="paragraph" w:styleId="3">
    <w:name w:val="heading 3"/>
    <w:basedOn w:val="a"/>
    <w:next w:val="a"/>
    <w:link w:val="30"/>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4">
    <w:name w:val="heading 4"/>
    <w:basedOn w:val="a"/>
    <w:next w:val="a"/>
    <w:link w:val="40"/>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6">
    <w:name w:val="heading 6"/>
    <w:basedOn w:val="a"/>
    <w:next w:val="a"/>
    <w:link w:val="60"/>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8">
    <w:name w:val="heading 8"/>
    <w:basedOn w:val="a"/>
    <w:next w:val="a"/>
    <w:link w:val="80"/>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9">
    <w:name w:val="heading 9"/>
    <w:basedOn w:val="a"/>
    <w:next w:val="a"/>
    <w:link w:val="90"/>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432081"/>
    <w:rPr>
      <w:rFonts w:eastAsia="Meiryo UI"/>
      <w:b/>
      <w:bCs/>
      <w:caps w:val="0"/>
      <w:smallCaps/>
      <w:spacing w:val="10"/>
    </w:rPr>
  </w:style>
  <w:style w:type="paragraph" w:customStyle="1" w:styleId="a4">
    <w:name w:val="標題"/>
    <w:basedOn w:val="a"/>
    <w:next w:val="a"/>
    <w:uiPriority w:val="35"/>
    <w:semiHidden/>
    <w:unhideWhenUsed/>
    <w:qFormat/>
    <w:pPr>
      <w:spacing w:line="240" w:lineRule="auto"/>
    </w:pPr>
    <w:rPr>
      <w:b/>
      <w:bCs/>
      <w:smallCaps/>
      <w:color w:val="595959" w:themeColor="text1" w:themeTint="A6"/>
      <w:spacing w:val="6"/>
    </w:rPr>
  </w:style>
  <w:style w:type="character" w:styleId="a5">
    <w:name w:val="Emphasis"/>
    <w:basedOn w:val="a0"/>
    <w:uiPriority w:val="20"/>
    <w:qFormat/>
    <w:rsid w:val="00432081"/>
    <w:rPr>
      <w:rFonts w:eastAsia="Meiryo UI"/>
      <w:i/>
      <w:iCs/>
      <w:color w:val="000000" w:themeColor="text1"/>
    </w:rPr>
  </w:style>
  <w:style w:type="character" w:customStyle="1" w:styleId="10">
    <w:name w:val="見出し 1 (文字)"/>
    <w:basedOn w:val="a0"/>
    <w:link w:val="1"/>
    <w:uiPriority w:val="9"/>
    <w:rsid w:val="00432081"/>
    <w:rPr>
      <w:rFonts w:asciiTheme="majorHAnsi" w:eastAsia="Meiryo UI" w:hAnsiTheme="majorHAnsi" w:cstheme="majorBidi"/>
      <w:color w:val="B01513" w:themeColor="accent1"/>
      <w:sz w:val="28"/>
      <w:szCs w:val="28"/>
    </w:rPr>
  </w:style>
  <w:style w:type="character" w:customStyle="1" w:styleId="20">
    <w:name w:val="見出し 2 (文字)"/>
    <w:basedOn w:val="a0"/>
    <w:link w:val="2"/>
    <w:uiPriority w:val="9"/>
    <w:semiHidden/>
    <w:rsid w:val="00432081"/>
    <w:rPr>
      <w:rFonts w:asciiTheme="majorHAnsi" w:eastAsia="Meiryo UI" w:hAnsiTheme="majorHAnsi" w:cstheme="majorBidi"/>
      <w:color w:val="404040" w:themeColor="text1" w:themeTint="BF"/>
      <w:sz w:val="24"/>
      <w:szCs w:val="24"/>
    </w:rPr>
  </w:style>
  <w:style w:type="character" w:customStyle="1" w:styleId="30">
    <w:name w:val="見出し 3 (文字)"/>
    <w:basedOn w:val="a0"/>
    <w:link w:val="3"/>
    <w:uiPriority w:val="9"/>
    <w:semiHidden/>
    <w:rPr>
      <w:rFonts w:asciiTheme="majorHAnsi" w:eastAsiaTheme="majorEastAsia" w:hAnsiTheme="majorHAnsi" w:cstheme="majorBidi"/>
      <w:color w:val="B01513" w:themeColor="accent1"/>
      <w:sz w:val="22"/>
      <w:szCs w:val="22"/>
    </w:rPr>
  </w:style>
  <w:style w:type="character" w:customStyle="1" w:styleId="40">
    <w:name w:val="見出し 4 (文字)"/>
    <w:basedOn w:val="a0"/>
    <w:link w:val="4"/>
    <w:uiPriority w:val="9"/>
    <w:semiHidden/>
    <w:rPr>
      <w:rFonts w:asciiTheme="majorHAnsi" w:eastAsiaTheme="majorEastAsia" w:hAnsiTheme="majorHAnsi" w:cstheme="majorBidi"/>
      <w:b/>
      <w:bCs/>
      <w:color w:val="000000" w:themeColor="text1"/>
      <w:sz w:val="20"/>
      <w:szCs w:val="20"/>
    </w:rPr>
  </w:style>
  <w:style w:type="character" w:customStyle="1" w:styleId="50">
    <w:name w:val="見出し 5 (文字)"/>
    <w:basedOn w:val="a0"/>
    <w:link w:val="5"/>
    <w:uiPriority w:val="9"/>
    <w:semiHidden/>
    <w:rPr>
      <w:rFonts w:asciiTheme="majorHAnsi" w:eastAsiaTheme="majorEastAsia" w:hAnsiTheme="majorHAnsi" w:cstheme="majorBidi"/>
      <w:sz w:val="20"/>
      <w:szCs w:val="20"/>
    </w:rPr>
  </w:style>
  <w:style w:type="character" w:customStyle="1" w:styleId="60">
    <w:name w:val="見出し 6 (文字)"/>
    <w:basedOn w:val="a0"/>
    <w:link w:val="6"/>
    <w:uiPriority w:val="9"/>
    <w:semiHidden/>
    <w:rPr>
      <w:rFonts w:asciiTheme="majorHAnsi" w:eastAsiaTheme="majorEastAsia" w:hAnsiTheme="majorHAnsi" w:cstheme="majorBidi"/>
      <w:b/>
      <w:bCs/>
      <w:i/>
      <w:iCs/>
      <w:sz w:val="20"/>
      <w:szCs w:val="20"/>
    </w:rPr>
  </w:style>
  <w:style w:type="character" w:customStyle="1" w:styleId="70">
    <w:name w:val="見出し 7 (文字)"/>
    <w:basedOn w:val="a0"/>
    <w:link w:val="7"/>
    <w:uiPriority w:val="9"/>
    <w:semiHidden/>
    <w:rPr>
      <w:rFonts w:asciiTheme="majorHAnsi" w:eastAsiaTheme="majorEastAsia" w:hAnsiTheme="majorHAnsi" w:cstheme="majorBidi"/>
      <w:i/>
      <w:iCs/>
      <w:color w:val="000000" w:themeColor="text1"/>
      <w:sz w:val="20"/>
      <w:szCs w:val="20"/>
    </w:rPr>
  </w:style>
  <w:style w:type="character" w:customStyle="1" w:styleId="80">
    <w:name w:val="見出し 8 (文字)"/>
    <w:basedOn w:val="a0"/>
    <w:link w:val="8"/>
    <w:uiPriority w:val="9"/>
    <w:semiHidden/>
    <w:rPr>
      <w:rFonts w:asciiTheme="majorHAnsi" w:eastAsiaTheme="majorEastAsia" w:hAnsiTheme="majorHAnsi" w:cstheme="majorBidi"/>
      <w:b/>
      <w:bCs/>
      <w:color w:val="000000" w:themeColor="text1"/>
    </w:rPr>
  </w:style>
  <w:style w:type="character" w:customStyle="1" w:styleId="90">
    <w:name w:val="見出し 9 (文字)"/>
    <w:basedOn w:val="a0"/>
    <w:link w:val="9"/>
    <w:uiPriority w:val="9"/>
    <w:semiHidden/>
    <w:rPr>
      <w:rFonts w:asciiTheme="majorHAnsi" w:eastAsiaTheme="majorEastAsia" w:hAnsiTheme="majorHAnsi" w:cstheme="majorBidi"/>
      <w:b/>
      <w:bCs/>
      <w:i/>
      <w:iCs/>
      <w:color w:val="000000" w:themeColor="text1"/>
    </w:rPr>
  </w:style>
  <w:style w:type="character" w:styleId="21">
    <w:name w:val="Intense Emphasis"/>
    <w:basedOn w:val="a0"/>
    <w:uiPriority w:val="21"/>
    <w:qFormat/>
    <w:rsid w:val="00432081"/>
    <w:rPr>
      <w:rFonts w:eastAsia="Meiryo UI"/>
      <w:b/>
      <w:bCs/>
      <w:i/>
      <w:iCs/>
      <w:color w:val="auto"/>
    </w:rPr>
  </w:style>
  <w:style w:type="paragraph" w:styleId="a6">
    <w:name w:val="Quote"/>
    <w:basedOn w:val="a"/>
    <w:next w:val="a"/>
    <w:link w:val="a7"/>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a7">
    <w:name w:val="引用文 (文字)"/>
    <w:basedOn w:val="a0"/>
    <w:link w:val="a6"/>
    <w:uiPriority w:val="30"/>
    <w:rPr>
      <w:color w:val="B01513" w:themeColor="accent1"/>
      <w:sz w:val="28"/>
      <w:szCs w:val="28"/>
    </w:rPr>
  </w:style>
  <w:style w:type="character" w:styleId="22">
    <w:name w:val="Intense Reference"/>
    <w:basedOn w:val="a0"/>
    <w:uiPriority w:val="32"/>
    <w:qFormat/>
    <w:rsid w:val="00432081"/>
    <w:rPr>
      <w:rFonts w:eastAsia="Meiryo UI"/>
      <w:b/>
      <w:bCs/>
      <w:caps w:val="0"/>
      <w:smallCaps/>
      <w:color w:val="auto"/>
      <w:spacing w:val="5"/>
      <w:u w:val="single"/>
    </w:rPr>
  </w:style>
  <w:style w:type="character" w:styleId="a8">
    <w:name w:val="Hyperlink"/>
    <w:basedOn w:val="a0"/>
    <w:uiPriority w:val="99"/>
    <w:semiHidden/>
    <w:unhideWhenUsed/>
    <w:rPr>
      <w:color w:val="9DFFCB" w:themeColor="followedHyperlink"/>
      <w:u w:val="single"/>
    </w:rPr>
  </w:style>
  <w:style w:type="paragraph" w:styleId="a9">
    <w:name w:val="No Spacing"/>
    <w:link w:val="aa"/>
    <w:uiPriority w:val="1"/>
    <w:qFormat/>
    <w:rsid w:val="00432081"/>
    <w:pPr>
      <w:spacing w:after="0" w:line="240" w:lineRule="auto"/>
    </w:pPr>
    <w:rPr>
      <w:rFonts w:eastAsia="Meiryo UI"/>
    </w:rPr>
  </w:style>
  <w:style w:type="character" w:customStyle="1" w:styleId="aa">
    <w:name w:val="行間詰め (文字)"/>
    <w:basedOn w:val="a0"/>
    <w:link w:val="a9"/>
    <w:uiPriority w:val="1"/>
    <w:rsid w:val="00432081"/>
    <w:rPr>
      <w:rFonts w:eastAsia="Meiryo UI"/>
    </w:rPr>
  </w:style>
  <w:style w:type="paragraph" w:customStyle="1" w:styleId="ab">
    <w:name w:val="引用"/>
    <w:basedOn w:val="a"/>
    <w:next w:val="a"/>
    <w:link w:val="ac"/>
    <w:uiPriority w:val="29"/>
    <w:qFormat/>
    <w:rsid w:val="00432081"/>
    <w:pPr>
      <w:spacing w:before="160"/>
      <w:ind w:left="864" w:right="864"/>
    </w:pPr>
    <w:rPr>
      <w:rFonts w:asciiTheme="majorHAnsi" w:hAnsiTheme="majorHAnsi" w:cstheme="majorBidi"/>
    </w:rPr>
  </w:style>
  <w:style w:type="character" w:customStyle="1" w:styleId="ac">
    <w:name w:val="引用の文字"/>
    <w:basedOn w:val="a0"/>
    <w:link w:val="ab"/>
    <w:uiPriority w:val="29"/>
    <w:rsid w:val="00432081"/>
    <w:rPr>
      <w:rFonts w:asciiTheme="majorHAnsi" w:eastAsia="Meiryo UI" w:hAnsiTheme="majorHAnsi" w:cstheme="majorBidi"/>
    </w:rPr>
  </w:style>
  <w:style w:type="character" w:styleId="ad">
    <w:name w:val="Strong"/>
    <w:basedOn w:val="a0"/>
    <w:uiPriority w:val="22"/>
    <w:qFormat/>
    <w:rsid w:val="00432081"/>
    <w:rPr>
      <w:rFonts w:eastAsia="Meiryo UI"/>
      <w:b/>
      <w:bCs/>
    </w:rPr>
  </w:style>
  <w:style w:type="paragraph" w:customStyle="1" w:styleId="ae">
    <w:name w:val="サブタイトル"/>
    <w:basedOn w:val="a"/>
    <w:next w:val="a"/>
    <w:link w:val="af"/>
    <w:uiPriority w:val="11"/>
    <w:qFormat/>
    <w:pPr>
      <w:numPr>
        <w:ilvl w:val="1"/>
      </w:numPr>
    </w:pPr>
    <w:rPr>
      <w:sz w:val="28"/>
      <w:szCs w:val="28"/>
    </w:rPr>
  </w:style>
  <w:style w:type="character" w:customStyle="1" w:styleId="af">
    <w:name w:val="サブタイトルの文字"/>
    <w:basedOn w:val="a0"/>
    <w:link w:val="ae"/>
    <w:uiPriority w:val="11"/>
    <w:rPr>
      <w:sz w:val="28"/>
      <w:szCs w:val="28"/>
    </w:rPr>
  </w:style>
  <w:style w:type="character" w:styleId="af0">
    <w:name w:val="Subtle Emphasis"/>
    <w:basedOn w:val="a0"/>
    <w:uiPriority w:val="19"/>
    <w:qFormat/>
    <w:rsid w:val="00432081"/>
    <w:rPr>
      <w:rFonts w:eastAsia="Meiryo UI"/>
      <w:i/>
      <w:iCs/>
      <w:color w:val="595959" w:themeColor="text1" w:themeTint="A6"/>
    </w:rPr>
  </w:style>
  <w:style w:type="character" w:styleId="af1">
    <w:name w:val="Subtle Reference"/>
    <w:basedOn w:val="a0"/>
    <w:uiPriority w:val="31"/>
    <w:qFormat/>
    <w:rsid w:val="00432081"/>
    <w:rPr>
      <w:rFonts w:eastAsia="Meiryo UI"/>
      <w:caps w:val="0"/>
      <w:smallCaps/>
      <w:color w:val="404040" w:themeColor="text1" w:themeTint="BF"/>
      <w:u w:val="single" w:color="7F7F7F" w:themeColor="text1" w:themeTint="80"/>
    </w:rPr>
  </w:style>
  <w:style w:type="paragraph" w:customStyle="1" w:styleId="af2">
    <w:name w:val="タイトル"/>
    <w:basedOn w:val="a"/>
    <w:next w:val="a"/>
    <w:link w:val="af3"/>
    <w:uiPriority w:val="10"/>
    <w:qFormat/>
    <w:rsid w:val="00432081"/>
    <w:pPr>
      <w:spacing w:after="0" w:line="240" w:lineRule="auto"/>
      <w:contextualSpacing/>
    </w:pPr>
    <w:rPr>
      <w:rFonts w:asciiTheme="majorHAnsi" w:hAnsiTheme="majorHAnsi" w:cstheme="majorBidi"/>
      <w:color w:val="B01513" w:themeColor="accent1"/>
      <w:kern w:val="28"/>
      <w:sz w:val="72"/>
      <w:szCs w:val="72"/>
    </w:rPr>
  </w:style>
  <w:style w:type="character" w:customStyle="1" w:styleId="af3">
    <w:name w:val="タイトルの文字"/>
    <w:basedOn w:val="a0"/>
    <w:link w:val="af2"/>
    <w:uiPriority w:val="10"/>
    <w:rsid w:val="00432081"/>
    <w:rPr>
      <w:rFonts w:asciiTheme="majorHAnsi" w:eastAsia="Meiryo UI" w:hAnsiTheme="majorHAnsi" w:cstheme="majorBidi"/>
      <w:color w:val="B01513" w:themeColor="accent1"/>
      <w:kern w:val="28"/>
      <w:sz w:val="72"/>
      <w:szCs w:val="72"/>
    </w:rPr>
  </w:style>
  <w:style w:type="paragraph" w:styleId="af4">
    <w:name w:val="List Paragraph"/>
    <w:basedOn w:val="a"/>
    <w:uiPriority w:val="34"/>
    <w:qFormat/>
    <w:pPr>
      <w:ind w:left="720"/>
      <w:contextualSpacing/>
    </w:pPr>
  </w:style>
  <w:style w:type="paragraph" w:styleId="af5">
    <w:name w:val="Title"/>
    <w:basedOn w:val="a"/>
    <w:next w:val="a"/>
    <w:link w:val="af6"/>
    <w:uiPriority w:val="10"/>
    <w:qFormat/>
    <w:rsid w:val="00432081"/>
    <w:pPr>
      <w:spacing w:before="240" w:after="120"/>
      <w:jc w:val="center"/>
      <w:outlineLvl w:val="0"/>
    </w:pPr>
    <w:rPr>
      <w:rFonts w:asciiTheme="majorHAnsi" w:hAnsiTheme="majorHAnsi" w:cstheme="majorBidi"/>
      <w:sz w:val="32"/>
      <w:szCs w:val="32"/>
    </w:rPr>
  </w:style>
  <w:style w:type="character" w:customStyle="1" w:styleId="af6">
    <w:name w:val="表題 (文字)"/>
    <w:basedOn w:val="a0"/>
    <w:link w:val="af5"/>
    <w:uiPriority w:val="10"/>
    <w:rsid w:val="00432081"/>
    <w:rPr>
      <w:rFonts w:asciiTheme="majorHAnsi" w:eastAsia="Meiryo UI" w:hAnsiTheme="majorHAnsi" w:cstheme="majorBidi"/>
      <w:sz w:val="32"/>
      <w:szCs w:val="32"/>
    </w:rPr>
  </w:style>
  <w:style w:type="paragraph" w:styleId="af7">
    <w:name w:val="Subtitle"/>
    <w:basedOn w:val="a"/>
    <w:next w:val="a"/>
    <w:link w:val="af8"/>
    <w:uiPriority w:val="11"/>
    <w:qFormat/>
    <w:rsid w:val="00432081"/>
    <w:pPr>
      <w:jc w:val="center"/>
      <w:outlineLvl w:val="1"/>
    </w:pPr>
    <w:rPr>
      <w:rFonts w:asciiTheme="majorHAnsi" w:hAnsiTheme="majorHAnsi" w:cstheme="majorBidi"/>
      <w:sz w:val="24"/>
      <w:szCs w:val="24"/>
    </w:rPr>
  </w:style>
  <w:style w:type="character" w:customStyle="1" w:styleId="af8">
    <w:name w:val="副題 (文字)"/>
    <w:basedOn w:val="a0"/>
    <w:link w:val="af7"/>
    <w:uiPriority w:val="11"/>
    <w:rsid w:val="00432081"/>
    <w:rPr>
      <w:rFonts w:asciiTheme="majorHAnsi" w:eastAsia="Meiryo UI" w:hAnsiTheme="majorHAnsi" w:cstheme="majorBidi"/>
      <w:sz w:val="24"/>
      <w:szCs w:val="24"/>
    </w:rPr>
  </w:style>
  <w:style w:type="paragraph" w:styleId="af9">
    <w:name w:val="Balloon Text"/>
    <w:basedOn w:val="a"/>
    <w:link w:val="afa"/>
    <w:uiPriority w:val="99"/>
    <w:semiHidden/>
    <w:unhideWhenUsed/>
    <w:rsid w:val="00423634"/>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423634"/>
    <w:rPr>
      <w:rFonts w:asciiTheme="majorHAnsi" w:eastAsiaTheme="majorEastAsia" w:hAnsiTheme="majorHAnsi" w:cstheme="majorBidi"/>
      <w:sz w:val="18"/>
      <w:szCs w:val="18"/>
    </w:rPr>
  </w:style>
  <w:style w:type="paragraph" w:styleId="afb">
    <w:name w:val="header"/>
    <w:basedOn w:val="a"/>
    <w:link w:val="afc"/>
    <w:uiPriority w:val="99"/>
    <w:unhideWhenUsed/>
    <w:rsid w:val="002430F8"/>
    <w:pPr>
      <w:tabs>
        <w:tab w:val="center" w:pos="4252"/>
        <w:tab w:val="right" w:pos="8504"/>
      </w:tabs>
      <w:snapToGrid w:val="0"/>
    </w:pPr>
  </w:style>
  <w:style w:type="character" w:customStyle="1" w:styleId="afc">
    <w:name w:val="ヘッダー (文字)"/>
    <w:basedOn w:val="a0"/>
    <w:link w:val="afb"/>
    <w:uiPriority w:val="99"/>
    <w:rsid w:val="002430F8"/>
    <w:rPr>
      <w:rFonts w:eastAsia="Meiryo UI"/>
    </w:rPr>
  </w:style>
  <w:style w:type="paragraph" w:styleId="afd">
    <w:name w:val="footer"/>
    <w:basedOn w:val="a"/>
    <w:link w:val="afe"/>
    <w:uiPriority w:val="99"/>
    <w:unhideWhenUsed/>
    <w:rsid w:val="002430F8"/>
    <w:pPr>
      <w:tabs>
        <w:tab w:val="center" w:pos="4252"/>
        <w:tab w:val="right" w:pos="8504"/>
      </w:tabs>
      <w:snapToGrid w:val="0"/>
    </w:pPr>
  </w:style>
  <w:style w:type="character" w:customStyle="1" w:styleId="afe">
    <w:name w:val="フッター (文字)"/>
    <w:basedOn w:val="a0"/>
    <w:link w:val="afd"/>
    <w:uiPriority w:val="99"/>
    <w:rsid w:val="002430F8"/>
    <w:rPr>
      <w:rFonts w:eastAsia="Meiryo UI"/>
    </w:rPr>
  </w:style>
  <w:style w:type="table" w:styleId="aff">
    <w:name w:val="Table Grid"/>
    <w:basedOn w:val="a1"/>
    <w:uiPriority w:val="39"/>
    <w:rsid w:val="00B8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2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kashi\AppData\Roaming\Microsoft\Templates\&#12452;&#12458;&#12531;%20&#12487;&#12470;&#12452;&#12531;%20(&#31354;&#30333;).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customXml/itemProps2.xml><?xml version="1.0" encoding="utf-8"?>
<ds:datastoreItem xmlns:ds="http://schemas.openxmlformats.org/officeDocument/2006/customXml" ds:itemID="{1566B6B0-DEA9-4EBC-8272-56950619B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イオン デザイン (空白).dotx</Template>
  <TotalTime>157</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Takashi Oyama</dc:creator>
  <cp:keywords/>
  <cp:lastModifiedBy>user1</cp:lastModifiedBy>
  <cp:revision>7</cp:revision>
  <cp:lastPrinted>2016-03-02T08:04:00Z</cp:lastPrinted>
  <dcterms:created xsi:type="dcterms:W3CDTF">2016-03-02T05:47:00Z</dcterms:created>
  <dcterms:modified xsi:type="dcterms:W3CDTF">2016-03-24T01:39:00Z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